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299E4" w14:textId="77777777" w:rsidR="007F228B" w:rsidRDefault="007F228B" w:rsidP="00DD1BC8">
      <w:pPr>
        <w:pStyle w:val="Sansinterligne"/>
        <w:ind w:left="2127"/>
        <w:rPr>
          <w:rFonts w:ascii="Arial" w:hAnsi="Arial" w:cs="Arial"/>
          <w:lang w:val="en-US"/>
        </w:rPr>
      </w:pPr>
      <w:r w:rsidRPr="006F5A98">
        <w:rPr>
          <w:rFonts w:ascii="Arial" w:hAnsi="Arial" w:cs="Arial"/>
          <w:lang w:val="en-US"/>
        </w:rPr>
        <w:t>A</w:t>
      </w:r>
      <w:bookmarkStart w:id="0" w:name="_Ref255726260"/>
      <w:bookmarkEnd w:id="0"/>
      <w:r w:rsidRPr="006F5A98">
        <w:rPr>
          <w:rFonts w:ascii="Arial" w:hAnsi="Arial" w:cs="Arial"/>
          <w:lang w:val="en-US"/>
        </w:rPr>
        <w:t xml:space="preserve">rgo data management </w:t>
      </w:r>
    </w:p>
    <w:p w14:paraId="43E898B8" w14:textId="4D37A415" w:rsidR="00FB4D64" w:rsidRPr="006F5A98" w:rsidRDefault="00FB4D64" w:rsidP="00FB4D64">
      <w:pPr>
        <w:pStyle w:val="Sansinterligne"/>
        <w:ind w:left="851" w:firstLine="1276"/>
        <w:rPr>
          <w:sz w:val="52"/>
          <w:lang w:val="en-US"/>
        </w:rPr>
      </w:pPr>
      <w:r>
        <w:rPr>
          <w:rFonts w:ascii="Arial" w:hAnsi="Arial" w:cs="Arial"/>
          <w:sz w:val="24"/>
          <w:szCs w:val="24"/>
          <w:lang w:val="en-US"/>
        </w:rPr>
        <w:t>DOI:</w:t>
      </w:r>
      <w:hyperlink r:id="rId8" w:history="1">
        <w:r>
          <w:rPr>
            <w:rFonts w:ascii="Arial" w:hAnsi="Arial" w:cs="Arial"/>
            <w:color w:val="0000E9"/>
            <w:u w:val="single" w:color="0000E9"/>
            <w:lang w:val="en-US"/>
          </w:rPr>
          <w:t>http://dx.doi.org/10.13155/38035</w:t>
        </w:r>
      </w:hyperlink>
    </w:p>
    <w:p w14:paraId="6462F89D" w14:textId="77777777" w:rsidR="00FB4D64" w:rsidRPr="006F5A98" w:rsidRDefault="00FB4D64" w:rsidP="00DD1BC8">
      <w:pPr>
        <w:pStyle w:val="Sansinterligne"/>
        <w:ind w:left="2127"/>
        <w:rPr>
          <w:rFonts w:ascii="Arial" w:hAnsi="Arial" w:cs="Arial"/>
          <w:lang w:val="en-US"/>
        </w:rPr>
      </w:pPr>
    </w:p>
    <w:p w14:paraId="25A619B1" w14:textId="77777777" w:rsidR="007F228B" w:rsidRPr="006F5A98" w:rsidRDefault="007F228B" w:rsidP="00DD1BC8">
      <w:pPr>
        <w:pStyle w:val="Sansinterligne"/>
        <w:rPr>
          <w:sz w:val="52"/>
          <w:lang w:val="en-US"/>
        </w:rPr>
      </w:pPr>
    </w:p>
    <w:p w14:paraId="703464CE" w14:textId="77777777" w:rsidR="007F228B" w:rsidRPr="006F5A98" w:rsidRDefault="007F228B" w:rsidP="00DD1BC8">
      <w:pPr>
        <w:pStyle w:val="Sansinterligne"/>
        <w:rPr>
          <w:sz w:val="52"/>
          <w:lang w:val="en-US"/>
        </w:rPr>
      </w:pPr>
    </w:p>
    <w:p w14:paraId="250C13F2" w14:textId="77777777" w:rsidR="007F228B" w:rsidRPr="006F5A98" w:rsidRDefault="007F228B" w:rsidP="00DD1BC8">
      <w:pPr>
        <w:pStyle w:val="Sansinterligne"/>
        <w:ind w:left="2127"/>
        <w:rPr>
          <w:sz w:val="52"/>
          <w:lang w:val="en-US"/>
        </w:rPr>
      </w:pPr>
    </w:p>
    <w:p w14:paraId="5B65EDF9" w14:textId="77777777" w:rsidR="007F228B" w:rsidRPr="006F5A98" w:rsidRDefault="007F228B" w:rsidP="00DD1BC8">
      <w:pPr>
        <w:pStyle w:val="Sansinterligne"/>
        <w:ind w:left="2127"/>
        <w:rPr>
          <w:sz w:val="52"/>
          <w:lang w:val="en-US"/>
        </w:rPr>
      </w:pPr>
    </w:p>
    <w:p w14:paraId="70675919" w14:textId="77777777" w:rsidR="007F228B" w:rsidRPr="006F5A98" w:rsidRDefault="007F228B" w:rsidP="00DD1BC8">
      <w:pPr>
        <w:pStyle w:val="Sansinterligne"/>
        <w:ind w:left="2127"/>
        <w:rPr>
          <w:sz w:val="52"/>
          <w:lang w:val="en-US"/>
        </w:rPr>
      </w:pPr>
    </w:p>
    <w:p w14:paraId="47D206A6" w14:textId="77777777" w:rsidR="00DD1BC8" w:rsidRPr="006F5A98" w:rsidRDefault="00DD1BC8" w:rsidP="00DD1BC8">
      <w:pPr>
        <w:pStyle w:val="Sansinterligne"/>
        <w:ind w:left="2127"/>
        <w:rPr>
          <w:sz w:val="52"/>
          <w:lang w:val="en-US"/>
        </w:rPr>
      </w:pPr>
    </w:p>
    <w:p w14:paraId="5F55DDCD" w14:textId="77777777" w:rsidR="00DD1BC8" w:rsidRPr="006F5A98" w:rsidRDefault="00DD1BC8" w:rsidP="00DD1BC8">
      <w:pPr>
        <w:pStyle w:val="Sansinterligne"/>
        <w:ind w:left="2127"/>
        <w:rPr>
          <w:sz w:val="52"/>
          <w:lang w:val="en-US"/>
        </w:rPr>
      </w:pPr>
    </w:p>
    <w:p w14:paraId="7C2AF6F5" w14:textId="77777777" w:rsidR="007F228B" w:rsidRPr="006F5A98" w:rsidRDefault="007F228B" w:rsidP="00DD1BC8">
      <w:pPr>
        <w:pStyle w:val="Sansinterligne"/>
        <w:ind w:left="2127"/>
        <w:rPr>
          <w:sz w:val="52"/>
          <w:lang w:val="en-US"/>
        </w:rPr>
      </w:pPr>
    </w:p>
    <w:p w14:paraId="17510E04" w14:textId="4DCE6ADA" w:rsidR="007F228B" w:rsidRPr="006F5A98" w:rsidRDefault="003612FA" w:rsidP="00DD1BC8">
      <w:pPr>
        <w:pStyle w:val="Sansinterligne"/>
        <w:ind w:left="2127"/>
        <w:rPr>
          <w:rFonts w:ascii="Arial" w:hAnsi="Arial" w:cs="Arial"/>
          <w:sz w:val="36"/>
          <w:lang w:val="en-US"/>
        </w:rPr>
      </w:pPr>
      <w:r>
        <w:rPr>
          <w:rFonts w:ascii="Arial" w:hAnsi="Arial" w:cs="Arial"/>
          <w:sz w:val="52"/>
          <w:lang w:val="en-US"/>
        </w:rPr>
        <w:t>Argo Technical File User’s Guide</w:t>
      </w:r>
    </w:p>
    <w:p w14:paraId="1B93706B" w14:textId="1B7D7833" w:rsidR="007F228B" w:rsidRPr="006F5A98" w:rsidRDefault="007F228B" w:rsidP="00DD1BC8">
      <w:pPr>
        <w:pStyle w:val="Sansinterligne"/>
        <w:rPr>
          <w:rFonts w:ascii="Arial" w:hAnsi="Arial" w:cs="Arial"/>
          <w:sz w:val="36"/>
          <w:lang w:val="en-US"/>
        </w:rPr>
      </w:pPr>
      <w:r w:rsidRPr="006F5A98">
        <w:rPr>
          <w:rFonts w:ascii="Arial" w:hAnsi="Arial" w:cs="Arial"/>
          <w:sz w:val="36"/>
          <w:lang w:val="en-US"/>
        </w:rPr>
        <w:tab/>
      </w:r>
      <w:r w:rsidRPr="006F5A98">
        <w:rPr>
          <w:rFonts w:ascii="Arial" w:hAnsi="Arial" w:cs="Arial"/>
          <w:sz w:val="36"/>
          <w:lang w:val="en-US"/>
        </w:rPr>
        <w:tab/>
      </w:r>
      <w:r w:rsidRPr="006F5A98">
        <w:rPr>
          <w:rFonts w:ascii="Arial" w:hAnsi="Arial" w:cs="Arial"/>
          <w:sz w:val="36"/>
          <w:lang w:val="en-US"/>
        </w:rPr>
        <w:tab/>
        <w:t xml:space="preserve">Version </w:t>
      </w:r>
      <w:r w:rsidR="00542348">
        <w:rPr>
          <w:rFonts w:ascii="Arial" w:hAnsi="Arial" w:cs="Arial"/>
          <w:sz w:val="36"/>
          <w:lang w:val="en-US"/>
        </w:rPr>
        <w:t>0.3</w:t>
      </w:r>
      <w:bookmarkStart w:id="1" w:name="_GoBack"/>
      <w:bookmarkEnd w:id="1"/>
    </w:p>
    <w:p w14:paraId="024C7EDC" w14:textId="1F2C1C9E" w:rsidR="007F228B" w:rsidRPr="006F5A98" w:rsidRDefault="007F228B" w:rsidP="00DD1BC8">
      <w:pPr>
        <w:pStyle w:val="Sansinterligne"/>
        <w:rPr>
          <w:rFonts w:ascii="Arial" w:hAnsi="Arial" w:cs="Arial"/>
          <w:sz w:val="36"/>
          <w:lang w:val="en-US"/>
        </w:rPr>
      </w:pPr>
      <w:r w:rsidRPr="006F5A98">
        <w:rPr>
          <w:rFonts w:ascii="Arial" w:hAnsi="Arial" w:cs="Arial"/>
          <w:sz w:val="36"/>
          <w:lang w:val="en-US"/>
        </w:rPr>
        <w:tab/>
      </w:r>
      <w:r w:rsidRPr="006F5A98">
        <w:rPr>
          <w:rFonts w:ascii="Arial" w:hAnsi="Arial" w:cs="Arial"/>
          <w:sz w:val="36"/>
          <w:lang w:val="en-US"/>
        </w:rPr>
        <w:tab/>
      </w:r>
      <w:r w:rsidRPr="006F5A98">
        <w:rPr>
          <w:rFonts w:ascii="Arial" w:hAnsi="Arial" w:cs="Arial"/>
          <w:sz w:val="36"/>
          <w:lang w:val="en-US"/>
        </w:rPr>
        <w:tab/>
      </w:r>
      <w:r w:rsidR="00E66A2B">
        <w:rPr>
          <w:rFonts w:ascii="Arial" w:hAnsi="Arial" w:cs="Arial"/>
          <w:sz w:val="36"/>
          <w:lang w:val="en-US"/>
        </w:rPr>
        <w:t>30 August</w:t>
      </w:r>
      <w:r w:rsidR="003612FA">
        <w:rPr>
          <w:rFonts w:ascii="Arial" w:hAnsi="Arial" w:cs="Arial"/>
          <w:sz w:val="36"/>
          <w:lang w:val="en-US"/>
        </w:rPr>
        <w:t xml:space="preserve"> 2015</w:t>
      </w:r>
      <w:r w:rsidR="002F59F5" w:rsidRPr="006F5A98">
        <w:rPr>
          <w:rFonts w:ascii="Arial" w:hAnsi="Arial" w:cs="Arial"/>
          <w:sz w:val="36"/>
          <w:lang w:val="en-US"/>
        </w:rPr>
        <w:t xml:space="preserve"> </w:t>
      </w:r>
    </w:p>
    <w:p w14:paraId="4BAB640F" w14:textId="77777777" w:rsidR="007F228B" w:rsidRPr="006F5A98" w:rsidRDefault="007F228B" w:rsidP="00DD1BC8">
      <w:pPr>
        <w:pStyle w:val="Sansinterligne"/>
        <w:ind w:left="2127"/>
        <w:rPr>
          <w:lang w:val="en-US"/>
        </w:rPr>
      </w:pPr>
    </w:p>
    <w:p w14:paraId="092A7EC1" w14:textId="77777777" w:rsidR="00944DA9" w:rsidRPr="006F5A98" w:rsidRDefault="00944DA9" w:rsidP="00DD1BC8">
      <w:pPr>
        <w:pStyle w:val="Sansinterligne"/>
        <w:rPr>
          <w:lang w:val="en-US"/>
        </w:rPr>
      </w:pPr>
    </w:p>
    <w:p w14:paraId="3E4D5A6D" w14:textId="77777777" w:rsidR="00283728" w:rsidRPr="006F5A98" w:rsidRDefault="00283728" w:rsidP="00DD1BC8">
      <w:pPr>
        <w:pStyle w:val="Sansinterligne"/>
        <w:rPr>
          <w:lang w:val="en-US"/>
        </w:rPr>
      </w:pPr>
    </w:p>
    <w:p w14:paraId="3892D6CC" w14:textId="77777777" w:rsidR="00283728" w:rsidRPr="006F5A98" w:rsidRDefault="00283728" w:rsidP="00DD1BC8">
      <w:pPr>
        <w:pStyle w:val="Sansinterligne"/>
        <w:rPr>
          <w:lang w:val="en-US"/>
        </w:rPr>
      </w:pPr>
    </w:p>
    <w:p w14:paraId="744729B9" w14:textId="77777777" w:rsidR="00283728" w:rsidRPr="006F5A98" w:rsidRDefault="00283728" w:rsidP="00DD1BC8">
      <w:pPr>
        <w:pStyle w:val="Sansinterligne"/>
        <w:rPr>
          <w:lang w:val="en-US"/>
        </w:rPr>
      </w:pPr>
    </w:p>
    <w:p w14:paraId="69188156" w14:textId="77777777" w:rsidR="00283728" w:rsidRPr="006F5A98" w:rsidRDefault="00283728" w:rsidP="00DD1BC8">
      <w:pPr>
        <w:pStyle w:val="Sansinterligne"/>
        <w:rPr>
          <w:lang w:val="en-US"/>
        </w:rPr>
      </w:pPr>
    </w:p>
    <w:p w14:paraId="6C26A611" w14:textId="77777777" w:rsidR="00206BFF" w:rsidRPr="006F5A98" w:rsidRDefault="00206BFF" w:rsidP="00DD1BC8">
      <w:pPr>
        <w:pStyle w:val="Sansinterligne"/>
        <w:rPr>
          <w:lang w:val="en-US"/>
        </w:rPr>
      </w:pPr>
    </w:p>
    <w:p w14:paraId="21BDD49C" w14:textId="77777777" w:rsidR="00206BFF" w:rsidRPr="006F5A98" w:rsidRDefault="00206BFF" w:rsidP="00DD1BC8">
      <w:pPr>
        <w:pStyle w:val="Sansinterligne"/>
        <w:rPr>
          <w:lang w:val="en-US"/>
        </w:rPr>
      </w:pPr>
    </w:p>
    <w:p w14:paraId="0A923706" w14:textId="77777777" w:rsidR="00206BFF" w:rsidRPr="006F5A98" w:rsidRDefault="00206BFF" w:rsidP="00DD1BC8">
      <w:pPr>
        <w:pStyle w:val="Sansinterligne"/>
        <w:rPr>
          <w:lang w:val="en-US"/>
        </w:rPr>
      </w:pPr>
    </w:p>
    <w:p w14:paraId="26558632" w14:textId="77777777" w:rsidR="00206BFF" w:rsidRPr="006F5A98" w:rsidRDefault="00206BFF" w:rsidP="00DD1BC8">
      <w:pPr>
        <w:pStyle w:val="Sansinterligne"/>
        <w:rPr>
          <w:lang w:val="en-US"/>
        </w:rPr>
      </w:pPr>
    </w:p>
    <w:p w14:paraId="3A09FBAA" w14:textId="77777777" w:rsidR="00206BFF" w:rsidRPr="006F5A98" w:rsidRDefault="00206BFF" w:rsidP="00DD1BC8">
      <w:pPr>
        <w:pStyle w:val="Sansinterligne"/>
        <w:rPr>
          <w:lang w:val="en-US"/>
        </w:rPr>
      </w:pPr>
    </w:p>
    <w:p w14:paraId="2C0877E2" w14:textId="77777777" w:rsidR="00206BFF" w:rsidRPr="006F5A98" w:rsidRDefault="00206BFF" w:rsidP="00DD1BC8">
      <w:pPr>
        <w:pStyle w:val="Sansinterligne"/>
        <w:rPr>
          <w:lang w:val="en-US"/>
        </w:rPr>
      </w:pPr>
    </w:p>
    <w:p w14:paraId="5BEBEBBF" w14:textId="77777777" w:rsidR="00206BFF" w:rsidRPr="006F5A98" w:rsidRDefault="00206BFF" w:rsidP="00DD1BC8">
      <w:pPr>
        <w:pStyle w:val="Sansinterligne"/>
        <w:rPr>
          <w:lang w:val="en-US"/>
        </w:rPr>
      </w:pPr>
    </w:p>
    <w:p w14:paraId="04BFE5A4" w14:textId="77777777" w:rsidR="00206BFF" w:rsidRPr="006F5A98" w:rsidRDefault="00206BFF" w:rsidP="00DD1BC8">
      <w:pPr>
        <w:pStyle w:val="Sansinterligne"/>
        <w:rPr>
          <w:lang w:val="en-US"/>
        </w:rPr>
      </w:pPr>
    </w:p>
    <w:p w14:paraId="50D98398" w14:textId="77777777" w:rsidR="00206BFF" w:rsidRPr="006F5A98" w:rsidRDefault="00206BFF" w:rsidP="00DD1BC8">
      <w:pPr>
        <w:pStyle w:val="Sansinterligne"/>
        <w:rPr>
          <w:lang w:val="en-US"/>
        </w:rPr>
      </w:pPr>
    </w:p>
    <w:p w14:paraId="439A2ED7" w14:textId="77777777" w:rsidR="00283728" w:rsidRPr="006F5A98" w:rsidRDefault="00283728" w:rsidP="00DD1BC8">
      <w:pPr>
        <w:pStyle w:val="Sansinterligne"/>
        <w:rPr>
          <w:lang w:val="en-US"/>
        </w:rPr>
      </w:pPr>
    </w:p>
    <w:p w14:paraId="0D03D908" w14:textId="77777777" w:rsidR="00283728" w:rsidRPr="006F5A98" w:rsidRDefault="00283728" w:rsidP="00DD1BC8">
      <w:pPr>
        <w:pStyle w:val="Sansinterligne"/>
        <w:rPr>
          <w:lang w:val="en-US"/>
        </w:rPr>
      </w:pPr>
    </w:p>
    <w:p w14:paraId="67A9C319" w14:textId="77777777" w:rsidR="00283728" w:rsidRPr="006F5A98" w:rsidRDefault="00283728" w:rsidP="00DD1BC8">
      <w:pPr>
        <w:pStyle w:val="Sansinterligne"/>
        <w:rPr>
          <w:lang w:val="en-US"/>
        </w:rPr>
      </w:pPr>
    </w:p>
    <w:p w14:paraId="76AE82F3" w14:textId="77777777" w:rsidR="00283728" w:rsidRPr="006F5A98" w:rsidRDefault="00283728" w:rsidP="00DD1BC8">
      <w:pPr>
        <w:pStyle w:val="Sansinterligne"/>
        <w:rPr>
          <w:lang w:val="en-US"/>
        </w:rPr>
      </w:pPr>
    </w:p>
    <w:p w14:paraId="1FE2A18F" w14:textId="77777777" w:rsidR="0032266F" w:rsidRPr="006F5A98" w:rsidRDefault="0032266F" w:rsidP="00DD1BC8">
      <w:pPr>
        <w:pStyle w:val="Sansinterligne"/>
        <w:rPr>
          <w:lang w:val="en-US"/>
        </w:rPr>
      </w:pPr>
    </w:p>
    <w:p w14:paraId="545CB966" w14:textId="77777777" w:rsidR="0032266F" w:rsidRPr="006F5A98" w:rsidRDefault="0032266F" w:rsidP="00DD1BC8">
      <w:pPr>
        <w:pStyle w:val="Sansinterligne"/>
        <w:rPr>
          <w:lang w:val="en-US"/>
        </w:rPr>
      </w:pPr>
    </w:p>
    <w:p w14:paraId="04415EB7" w14:textId="77777777" w:rsidR="007F228B" w:rsidRPr="006F5A98" w:rsidRDefault="00EC4821" w:rsidP="00DD1BC8">
      <w:pPr>
        <w:pStyle w:val="Sansinterligne"/>
        <w:ind w:left="2127"/>
        <w:rPr>
          <w:rFonts w:ascii="Arial" w:hAnsi="Arial" w:cs="Arial"/>
          <w:b/>
          <w:bCs/>
          <w:color w:val="FF6600"/>
          <w:sz w:val="56"/>
          <w:lang w:val="en-US"/>
        </w:rPr>
        <w:sectPr w:rsidR="007F228B" w:rsidRPr="006F5A98">
          <w:headerReference w:type="default" r:id="rId9"/>
          <w:footerReference w:type="default" r:id="rId10"/>
          <w:headerReference w:type="first" r:id="rId11"/>
          <w:pgSz w:w="11907" w:h="16840" w:code="9"/>
          <w:pgMar w:top="-1135" w:right="851" w:bottom="851" w:left="1701" w:header="0" w:footer="397" w:gutter="0"/>
          <w:cols w:space="720"/>
          <w:titlePg/>
        </w:sectPr>
      </w:pPr>
      <w:r w:rsidRPr="006F5A98">
        <w:rPr>
          <w:noProof/>
        </w:rPr>
        <w:drawing>
          <wp:inline distT="0" distB="0" distL="0" distR="0" wp14:anchorId="2359CCDF" wp14:editId="471552C4">
            <wp:extent cx="2857500" cy="895350"/>
            <wp:effectExtent l="0" t="0" r="0" b="0"/>
            <wp:docPr id="9" name="Image 1"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o_logo_200410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14:paraId="5ADB5218" w14:textId="77777777" w:rsidR="007F228B" w:rsidRPr="006F5A98" w:rsidRDefault="00EC4821" w:rsidP="009F0AAC">
      <w:pPr>
        <w:rPr>
          <w:lang w:val="en-US"/>
        </w:rPr>
      </w:pPr>
      <w:r w:rsidRPr="006F5A98">
        <w:rPr>
          <w:noProof/>
          <w:lang w:val="fr-FR"/>
        </w:rPr>
        <w:lastRenderedPageBreak/>
        <w:drawing>
          <wp:inline distT="0" distB="0" distL="0" distR="0" wp14:anchorId="1814F52F" wp14:editId="770EC697">
            <wp:extent cx="2857500" cy="895350"/>
            <wp:effectExtent l="0" t="0" r="0" b="0"/>
            <wp:docPr id="8" name="Image 2" descr="argo_logo_2004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go_logo_200410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895350"/>
                    </a:xfrm>
                    <a:prstGeom prst="rect">
                      <a:avLst/>
                    </a:prstGeom>
                    <a:noFill/>
                    <a:ln>
                      <a:noFill/>
                    </a:ln>
                  </pic:spPr>
                </pic:pic>
              </a:graphicData>
            </a:graphic>
          </wp:inline>
        </w:drawing>
      </w:r>
    </w:p>
    <w:p w14:paraId="2AE944BA" w14:textId="77777777" w:rsidR="007F228B" w:rsidRPr="006F5A98" w:rsidRDefault="007F228B" w:rsidP="00547D99">
      <w:pPr>
        <w:pStyle w:val="Sansinterligne"/>
        <w:rPr>
          <w:lang w:val="en-US"/>
        </w:rPr>
      </w:pPr>
      <w:r w:rsidRPr="006F5A98">
        <w:rPr>
          <w:lang w:val="en-US"/>
        </w:rPr>
        <w:t>Argo data management</w:t>
      </w:r>
    </w:p>
    <w:p w14:paraId="51FE5D86" w14:textId="518FD7C4" w:rsidR="007F228B" w:rsidRPr="006F5A98" w:rsidRDefault="00FB4D64" w:rsidP="00547D99">
      <w:pPr>
        <w:pStyle w:val="Sansinterligne"/>
        <w:rPr>
          <w:lang w:val="en-US"/>
        </w:rPr>
      </w:pPr>
      <w:r>
        <w:rPr>
          <w:lang w:val="en-US"/>
        </w:rPr>
        <w:t>User manuyal for Argo Technical Files</w:t>
      </w:r>
    </w:p>
    <w:p w14:paraId="16554C1A" w14:textId="77777777" w:rsidR="00FB4D64" w:rsidRDefault="00FB4D64" w:rsidP="009F0AAC">
      <w:pPr>
        <w:rPr>
          <w:lang w:val="en-US"/>
        </w:rPr>
      </w:pPr>
    </w:p>
    <w:p w14:paraId="13F7FBAB" w14:textId="1D2897C0" w:rsidR="007F228B" w:rsidRPr="006F5A98" w:rsidRDefault="007F228B" w:rsidP="009F0AAC">
      <w:pPr>
        <w:rPr>
          <w:lang w:val="en-US"/>
        </w:rPr>
      </w:pPr>
      <w:r w:rsidRPr="006F5A98">
        <w:rPr>
          <w:lang w:val="en-US"/>
        </w:rPr>
        <w:t xml:space="preserve">Authors: </w:t>
      </w:r>
      <w:r w:rsidR="003612FA">
        <w:rPr>
          <w:lang w:val="en-US"/>
        </w:rPr>
        <w:t>Ann Thresher / CSIRO, J-P Rannou /</w:t>
      </w:r>
      <w:r w:rsidR="003612FA" w:rsidRPr="003612FA">
        <w:rPr>
          <w:lang w:val="en-US"/>
        </w:rPr>
        <w:t>ALTRAN Ouest</w:t>
      </w:r>
    </w:p>
    <w:p w14:paraId="2B7E8632" w14:textId="77777777" w:rsidR="00565BF2" w:rsidRPr="006F5A98" w:rsidRDefault="00565BF2" w:rsidP="009F0AAC">
      <w:pPr>
        <w:rPr>
          <w:lang w:val="en-US"/>
        </w:rPr>
      </w:pPr>
    </w:p>
    <w:p w14:paraId="6FDA6F01" w14:textId="0B9FD6E5" w:rsidR="00BE3984" w:rsidRPr="006F5A98" w:rsidRDefault="00BE3984" w:rsidP="009F0AAC">
      <w:pPr>
        <w:rPr>
          <w:lang w:val="en-US"/>
        </w:rPr>
      </w:pPr>
    </w:p>
    <w:p w14:paraId="7CEEE6C0" w14:textId="77777777" w:rsidR="007F228B" w:rsidRPr="006F5A98" w:rsidRDefault="007F228B" w:rsidP="003526DD">
      <w:pPr>
        <w:pStyle w:val="Titre"/>
        <w:outlineLvl w:val="0"/>
        <w:rPr>
          <w:lang w:val="en-US"/>
        </w:rPr>
      </w:pPr>
      <w:r w:rsidRPr="006F5A98">
        <w:rPr>
          <w:lang w:val="en-US"/>
        </w:rPr>
        <w:br w:type="page"/>
      </w:r>
      <w:r w:rsidRPr="006F5A98">
        <w:rPr>
          <w:lang w:val="en-US"/>
        </w:rPr>
        <w:lastRenderedPageBreak/>
        <w:t>Table of contents</w:t>
      </w:r>
    </w:p>
    <w:p w14:paraId="75BA7A92" w14:textId="77777777" w:rsidR="00043190" w:rsidRDefault="00043190">
      <w:pPr>
        <w:pStyle w:val="TM1"/>
        <w:tabs>
          <w:tab w:val="left" w:pos="350"/>
          <w:tab w:val="right" w:leader="dot" w:pos="9063"/>
        </w:tabs>
        <w:rPr>
          <w:rFonts w:asciiTheme="minorHAnsi" w:hAnsiTheme="minorHAnsi"/>
          <w:b w:val="0"/>
          <w:bCs w:val="0"/>
          <w:caps w:val="0"/>
          <w:noProof/>
          <w:sz w:val="24"/>
          <w:szCs w:val="24"/>
          <w:u w:val="none"/>
          <w:lang w:val="en-US" w:eastAsia="ja-JP"/>
        </w:rPr>
      </w:pPr>
      <w:r>
        <w:rPr>
          <w:lang w:val="en-US"/>
        </w:rPr>
        <w:fldChar w:fldCharType="begin"/>
      </w:r>
      <w:r>
        <w:rPr>
          <w:lang w:val="en-US"/>
        </w:rPr>
        <w:instrText xml:space="preserve"> TOC \o "1-4" </w:instrText>
      </w:r>
      <w:r>
        <w:rPr>
          <w:lang w:val="en-US"/>
        </w:rPr>
        <w:fldChar w:fldCharType="separate"/>
      </w:r>
      <w:r>
        <w:rPr>
          <w:noProof/>
        </w:rPr>
        <w:t>1</w:t>
      </w:r>
      <w:r>
        <w:rPr>
          <w:rFonts w:asciiTheme="minorHAnsi" w:hAnsiTheme="minorHAnsi"/>
          <w:b w:val="0"/>
          <w:bCs w:val="0"/>
          <w:caps w:val="0"/>
          <w:noProof/>
          <w:sz w:val="24"/>
          <w:szCs w:val="24"/>
          <w:u w:val="none"/>
          <w:lang w:val="en-US" w:eastAsia="ja-JP"/>
        </w:rPr>
        <w:tab/>
      </w:r>
      <w:r>
        <w:rPr>
          <w:noProof/>
        </w:rPr>
        <w:t>Introduction</w:t>
      </w:r>
      <w:r>
        <w:rPr>
          <w:noProof/>
        </w:rPr>
        <w:tab/>
      </w:r>
      <w:r>
        <w:rPr>
          <w:noProof/>
        </w:rPr>
        <w:fldChar w:fldCharType="begin"/>
      </w:r>
      <w:r>
        <w:rPr>
          <w:noProof/>
        </w:rPr>
        <w:instrText xml:space="preserve"> PAGEREF _Toc294774956 \h </w:instrText>
      </w:r>
      <w:r>
        <w:rPr>
          <w:noProof/>
        </w:rPr>
      </w:r>
      <w:r>
        <w:rPr>
          <w:noProof/>
        </w:rPr>
        <w:fldChar w:fldCharType="separate"/>
      </w:r>
      <w:r>
        <w:rPr>
          <w:noProof/>
        </w:rPr>
        <w:t>5</w:t>
      </w:r>
      <w:r>
        <w:rPr>
          <w:noProof/>
        </w:rPr>
        <w:fldChar w:fldCharType="end"/>
      </w:r>
    </w:p>
    <w:p w14:paraId="0DFD2C20" w14:textId="77777777" w:rsidR="00043190" w:rsidRDefault="00043190">
      <w:pPr>
        <w:pStyle w:val="TM1"/>
        <w:tabs>
          <w:tab w:val="left" w:pos="350"/>
          <w:tab w:val="right" w:leader="dot" w:pos="9063"/>
        </w:tabs>
        <w:rPr>
          <w:rFonts w:asciiTheme="minorHAnsi" w:hAnsiTheme="minorHAnsi"/>
          <w:b w:val="0"/>
          <w:bCs w:val="0"/>
          <w:caps w:val="0"/>
          <w:noProof/>
          <w:sz w:val="24"/>
          <w:szCs w:val="24"/>
          <w:u w:val="none"/>
          <w:lang w:val="en-US" w:eastAsia="ja-JP"/>
        </w:rPr>
      </w:pPr>
      <w:r>
        <w:rPr>
          <w:noProof/>
        </w:rPr>
        <w:t>2</w:t>
      </w:r>
      <w:r>
        <w:rPr>
          <w:rFonts w:asciiTheme="minorHAnsi" w:hAnsiTheme="minorHAnsi"/>
          <w:b w:val="0"/>
          <w:bCs w:val="0"/>
          <w:caps w:val="0"/>
          <w:noProof/>
          <w:sz w:val="24"/>
          <w:szCs w:val="24"/>
          <w:u w:val="none"/>
          <w:lang w:val="en-US" w:eastAsia="ja-JP"/>
        </w:rPr>
        <w:tab/>
      </w:r>
      <w:r>
        <w:rPr>
          <w:noProof/>
        </w:rPr>
        <w:t>Contacts:</w:t>
      </w:r>
      <w:r>
        <w:rPr>
          <w:noProof/>
        </w:rPr>
        <w:tab/>
      </w:r>
      <w:r>
        <w:rPr>
          <w:noProof/>
        </w:rPr>
        <w:fldChar w:fldCharType="begin"/>
      </w:r>
      <w:r>
        <w:rPr>
          <w:noProof/>
        </w:rPr>
        <w:instrText xml:space="preserve"> PAGEREF _Toc294774957 \h </w:instrText>
      </w:r>
      <w:r>
        <w:rPr>
          <w:noProof/>
        </w:rPr>
      </w:r>
      <w:r>
        <w:rPr>
          <w:noProof/>
        </w:rPr>
        <w:fldChar w:fldCharType="separate"/>
      </w:r>
      <w:r>
        <w:rPr>
          <w:noProof/>
        </w:rPr>
        <w:t>5</w:t>
      </w:r>
      <w:r>
        <w:rPr>
          <w:noProof/>
        </w:rPr>
        <w:fldChar w:fldCharType="end"/>
      </w:r>
    </w:p>
    <w:p w14:paraId="44928F7B" w14:textId="77777777" w:rsidR="00043190" w:rsidRDefault="00043190">
      <w:pPr>
        <w:pStyle w:val="TM1"/>
        <w:tabs>
          <w:tab w:val="left" w:pos="350"/>
          <w:tab w:val="right" w:leader="dot" w:pos="9063"/>
        </w:tabs>
        <w:rPr>
          <w:rFonts w:asciiTheme="minorHAnsi" w:hAnsiTheme="minorHAnsi"/>
          <w:b w:val="0"/>
          <w:bCs w:val="0"/>
          <w:caps w:val="0"/>
          <w:noProof/>
          <w:sz w:val="24"/>
          <w:szCs w:val="24"/>
          <w:u w:val="none"/>
          <w:lang w:val="en-US" w:eastAsia="ja-JP"/>
        </w:rPr>
      </w:pPr>
      <w:r>
        <w:rPr>
          <w:noProof/>
        </w:rPr>
        <w:t>3</w:t>
      </w:r>
      <w:r>
        <w:rPr>
          <w:rFonts w:asciiTheme="minorHAnsi" w:hAnsiTheme="minorHAnsi"/>
          <w:b w:val="0"/>
          <w:bCs w:val="0"/>
          <w:caps w:val="0"/>
          <w:noProof/>
          <w:sz w:val="24"/>
          <w:szCs w:val="24"/>
          <w:u w:val="none"/>
          <w:lang w:val="en-US" w:eastAsia="ja-JP"/>
        </w:rPr>
        <w:tab/>
      </w:r>
      <w:r>
        <w:rPr>
          <w:noProof/>
        </w:rPr>
        <w:t>History of Technical files</w:t>
      </w:r>
      <w:r>
        <w:rPr>
          <w:noProof/>
        </w:rPr>
        <w:tab/>
      </w:r>
      <w:r>
        <w:rPr>
          <w:noProof/>
        </w:rPr>
        <w:fldChar w:fldCharType="begin"/>
      </w:r>
      <w:r>
        <w:rPr>
          <w:noProof/>
        </w:rPr>
        <w:instrText xml:space="preserve"> PAGEREF _Toc294774958 \h </w:instrText>
      </w:r>
      <w:r>
        <w:rPr>
          <w:noProof/>
        </w:rPr>
      </w:r>
      <w:r>
        <w:rPr>
          <w:noProof/>
        </w:rPr>
        <w:fldChar w:fldCharType="separate"/>
      </w:r>
      <w:r>
        <w:rPr>
          <w:noProof/>
        </w:rPr>
        <w:t>5</w:t>
      </w:r>
      <w:r>
        <w:rPr>
          <w:noProof/>
        </w:rPr>
        <w:fldChar w:fldCharType="end"/>
      </w:r>
    </w:p>
    <w:p w14:paraId="459742F1" w14:textId="77777777" w:rsidR="00043190" w:rsidRDefault="00043190">
      <w:pPr>
        <w:pStyle w:val="TM1"/>
        <w:tabs>
          <w:tab w:val="left" w:pos="350"/>
          <w:tab w:val="right" w:leader="dot" w:pos="9063"/>
        </w:tabs>
        <w:rPr>
          <w:rFonts w:asciiTheme="minorHAnsi" w:hAnsiTheme="minorHAnsi"/>
          <w:b w:val="0"/>
          <w:bCs w:val="0"/>
          <w:caps w:val="0"/>
          <w:noProof/>
          <w:sz w:val="24"/>
          <w:szCs w:val="24"/>
          <w:u w:val="none"/>
          <w:lang w:val="en-US" w:eastAsia="ja-JP"/>
        </w:rPr>
      </w:pPr>
      <w:r>
        <w:rPr>
          <w:noProof/>
        </w:rPr>
        <w:t>4</w:t>
      </w:r>
      <w:r>
        <w:rPr>
          <w:rFonts w:asciiTheme="minorHAnsi" w:hAnsiTheme="minorHAnsi"/>
          <w:b w:val="0"/>
          <w:bCs w:val="0"/>
          <w:caps w:val="0"/>
          <w:noProof/>
          <w:sz w:val="24"/>
          <w:szCs w:val="24"/>
          <w:u w:val="none"/>
          <w:lang w:val="en-US" w:eastAsia="ja-JP"/>
        </w:rPr>
        <w:tab/>
      </w:r>
      <w:r>
        <w:rPr>
          <w:noProof/>
        </w:rPr>
        <w:t>File structure</w:t>
      </w:r>
      <w:r>
        <w:rPr>
          <w:noProof/>
        </w:rPr>
        <w:tab/>
      </w:r>
      <w:r>
        <w:rPr>
          <w:noProof/>
        </w:rPr>
        <w:fldChar w:fldCharType="begin"/>
      </w:r>
      <w:r>
        <w:rPr>
          <w:noProof/>
        </w:rPr>
        <w:instrText xml:space="preserve"> PAGEREF _Toc294774959 \h </w:instrText>
      </w:r>
      <w:r>
        <w:rPr>
          <w:noProof/>
        </w:rPr>
      </w:r>
      <w:r>
        <w:rPr>
          <w:noProof/>
        </w:rPr>
        <w:fldChar w:fldCharType="separate"/>
      </w:r>
      <w:r>
        <w:rPr>
          <w:noProof/>
        </w:rPr>
        <w:t>5</w:t>
      </w:r>
      <w:r>
        <w:rPr>
          <w:noProof/>
        </w:rPr>
        <w:fldChar w:fldCharType="end"/>
      </w:r>
    </w:p>
    <w:p w14:paraId="56EFE88C" w14:textId="77777777" w:rsidR="00043190" w:rsidRDefault="00043190">
      <w:pPr>
        <w:pStyle w:val="TM1"/>
        <w:tabs>
          <w:tab w:val="left" w:pos="350"/>
          <w:tab w:val="right" w:leader="dot" w:pos="9063"/>
        </w:tabs>
        <w:rPr>
          <w:rFonts w:asciiTheme="minorHAnsi" w:hAnsiTheme="minorHAnsi"/>
          <w:b w:val="0"/>
          <w:bCs w:val="0"/>
          <w:caps w:val="0"/>
          <w:noProof/>
          <w:sz w:val="24"/>
          <w:szCs w:val="24"/>
          <w:u w:val="none"/>
          <w:lang w:val="en-US" w:eastAsia="ja-JP"/>
        </w:rPr>
      </w:pPr>
      <w:r>
        <w:rPr>
          <w:noProof/>
        </w:rPr>
        <w:t>5</w:t>
      </w:r>
      <w:r>
        <w:rPr>
          <w:rFonts w:asciiTheme="minorHAnsi" w:hAnsiTheme="minorHAnsi"/>
          <w:b w:val="0"/>
          <w:bCs w:val="0"/>
          <w:caps w:val="0"/>
          <w:noProof/>
          <w:sz w:val="24"/>
          <w:szCs w:val="24"/>
          <w:u w:val="none"/>
          <w:lang w:val="en-US" w:eastAsia="ja-JP"/>
        </w:rPr>
        <w:tab/>
      </w:r>
      <w:r>
        <w:rPr>
          <w:noProof/>
        </w:rPr>
        <w:t>Technical Parameter Names</w:t>
      </w:r>
      <w:r>
        <w:rPr>
          <w:noProof/>
        </w:rPr>
        <w:tab/>
      </w:r>
      <w:r>
        <w:rPr>
          <w:noProof/>
        </w:rPr>
        <w:fldChar w:fldCharType="begin"/>
      </w:r>
      <w:r>
        <w:rPr>
          <w:noProof/>
        </w:rPr>
        <w:instrText xml:space="preserve"> PAGEREF _Toc294774960 \h </w:instrText>
      </w:r>
      <w:r>
        <w:rPr>
          <w:noProof/>
        </w:rPr>
      </w:r>
      <w:r>
        <w:rPr>
          <w:noProof/>
        </w:rPr>
        <w:fldChar w:fldCharType="separate"/>
      </w:r>
      <w:r>
        <w:rPr>
          <w:noProof/>
        </w:rPr>
        <w:t>6</w:t>
      </w:r>
      <w:r>
        <w:rPr>
          <w:noProof/>
        </w:rPr>
        <w:fldChar w:fldCharType="end"/>
      </w:r>
    </w:p>
    <w:p w14:paraId="4CB92A43" w14:textId="77777777" w:rsidR="00043190" w:rsidRDefault="00043190">
      <w:pPr>
        <w:pStyle w:val="TM2"/>
        <w:tabs>
          <w:tab w:val="left" w:pos="515"/>
          <w:tab w:val="right" w:leader="dot" w:pos="9063"/>
        </w:tabs>
        <w:rPr>
          <w:rFonts w:asciiTheme="minorHAnsi" w:hAnsiTheme="minorHAnsi"/>
          <w:b w:val="0"/>
          <w:bCs w:val="0"/>
          <w:smallCaps w:val="0"/>
          <w:noProof/>
          <w:sz w:val="24"/>
          <w:szCs w:val="24"/>
          <w:lang w:val="en-US" w:eastAsia="ja-JP"/>
        </w:rPr>
      </w:pPr>
      <w:r>
        <w:rPr>
          <w:noProof/>
        </w:rPr>
        <w:t>5.1</w:t>
      </w:r>
      <w:r>
        <w:rPr>
          <w:rFonts w:asciiTheme="minorHAnsi" w:hAnsiTheme="minorHAnsi"/>
          <w:b w:val="0"/>
          <w:bCs w:val="0"/>
          <w:smallCaps w:val="0"/>
          <w:noProof/>
          <w:sz w:val="24"/>
          <w:szCs w:val="24"/>
          <w:lang w:val="en-US" w:eastAsia="ja-JP"/>
        </w:rPr>
        <w:tab/>
      </w:r>
      <w:r>
        <w:rPr>
          <w:noProof/>
        </w:rPr>
        <w:t>Rules for creating new names for Technical Parameters</w:t>
      </w:r>
      <w:r>
        <w:rPr>
          <w:noProof/>
        </w:rPr>
        <w:tab/>
      </w:r>
      <w:r>
        <w:rPr>
          <w:noProof/>
        </w:rPr>
        <w:fldChar w:fldCharType="begin"/>
      </w:r>
      <w:r>
        <w:rPr>
          <w:noProof/>
        </w:rPr>
        <w:instrText xml:space="preserve"> PAGEREF _Toc294774961 \h </w:instrText>
      </w:r>
      <w:r>
        <w:rPr>
          <w:noProof/>
        </w:rPr>
      </w:r>
      <w:r>
        <w:rPr>
          <w:noProof/>
        </w:rPr>
        <w:fldChar w:fldCharType="separate"/>
      </w:r>
      <w:r>
        <w:rPr>
          <w:noProof/>
        </w:rPr>
        <w:t>7</w:t>
      </w:r>
      <w:r>
        <w:rPr>
          <w:noProof/>
        </w:rPr>
        <w:fldChar w:fldCharType="end"/>
      </w:r>
    </w:p>
    <w:p w14:paraId="32960B63" w14:textId="4BB6067C" w:rsidR="007F228B" w:rsidRPr="006F5A98" w:rsidRDefault="00043190" w:rsidP="009F0AAC">
      <w:pPr>
        <w:pStyle w:val="Retraitnormal"/>
        <w:rPr>
          <w:lang w:val="en-US"/>
        </w:rPr>
      </w:pPr>
      <w:r>
        <w:rPr>
          <w:szCs w:val="26"/>
          <w:u w:val="single"/>
          <w:lang w:val="en-US"/>
        </w:rPr>
        <w:fldChar w:fldCharType="end"/>
      </w:r>
    </w:p>
    <w:p w14:paraId="413FA151" w14:textId="77777777" w:rsidR="007F228B" w:rsidRPr="006F5A98" w:rsidRDefault="007F228B" w:rsidP="009F0AAC">
      <w:pPr>
        <w:pStyle w:val="Retraitnormal"/>
        <w:rPr>
          <w:lang w:val="en-US"/>
        </w:rPr>
      </w:pPr>
    </w:p>
    <w:p w14:paraId="411C7DC9" w14:textId="77777777" w:rsidR="007F228B" w:rsidRPr="006F5A98" w:rsidRDefault="007F228B" w:rsidP="009F0AAC">
      <w:pPr>
        <w:pStyle w:val="Retraitnormal"/>
        <w:rPr>
          <w:lang w:val="en-US"/>
        </w:rPr>
      </w:pPr>
    </w:p>
    <w:p w14:paraId="7D126E4B" w14:textId="77777777" w:rsidR="007F228B" w:rsidRPr="006F5A98" w:rsidRDefault="007F228B" w:rsidP="00FE3F1D">
      <w:pPr>
        <w:pStyle w:val="Titre"/>
        <w:spacing w:after="120"/>
        <w:outlineLvl w:val="0"/>
        <w:rPr>
          <w:lang w:val="en-US"/>
        </w:rPr>
      </w:pPr>
      <w:r w:rsidRPr="006F5A98">
        <w:rPr>
          <w:lang w:val="en-US"/>
        </w:rPr>
        <w:br w:type="page"/>
      </w:r>
      <w:r w:rsidRPr="006F5A98">
        <w:rPr>
          <w:lang w:val="en-US"/>
        </w:rPr>
        <w:lastRenderedPageBreak/>
        <w:t>History of the document</w:t>
      </w:r>
    </w:p>
    <w:tbl>
      <w:tblPr>
        <w:tblStyle w:val="argo"/>
        <w:tblW w:w="9091" w:type="dxa"/>
        <w:tblLayout w:type="fixed"/>
        <w:tblLook w:val="00A0" w:firstRow="1" w:lastRow="0" w:firstColumn="1" w:lastColumn="0" w:noHBand="0" w:noVBand="0"/>
      </w:tblPr>
      <w:tblGrid>
        <w:gridCol w:w="959"/>
        <w:gridCol w:w="1328"/>
        <w:gridCol w:w="1223"/>
        <w:gridCol w:w="5581"/>
      </w:tblGrid>
      <w:tr w:rsidR="00541778" w:rsidRPr="006F5A98" w14:paraId="791B3FE2" w14:textId="77777777" w:rsidTr="00541778">
        <w:tc>
          <w:tcPr>
            <w:tcW w:w="959" w:type="dxa"/>
            <w:shd w:val="clear" w:color="auto" w:fill="1F497D" w:themeFill="text2"/>
          </w:tcPr>
          <w:p w14:paraId="471E3120" w14:textId="77777777" w:rsidR="00541778" w:rsidRPr="006F5A98" w:rsidRDefault="00541778" w:rsidP="009F0AAC">
            <w:pPr>
              <w:pStyle w:val="tableheader"/>
              <w:rPr>
                <w:lang w:val="en-US"/>
              </w:rPr>
            </w:pPr>
            <w:r w:rsidRPr="006F5A98">
              <w:rPr>
                <w:lang w:val="en-US"/>
              </w:rPr>
              <w:t>Version</w:t>
            </w:r>
          </w:p>
        </w:tc>
        <w:tc>
          <w:tcPr>
            <w:tcW w:w="1328" w:type="dxa"/>
            <w:shd w:val="clear" w:color="auto" w:fill="1F497D" w:themeFill="text2"/>
          </w:tcPr>
          <w:p w14:paraId="6C4F7875" w14:textId="77777777" w:rsidR="00541778" w:rsidRPr="006F5A98" w:rsidRDefault="00541778" w:rsidP="009F0AAC">
            <w:pPr>
              <w:pStyle w:val="tableheader"/>
              <w:rPr>
                <w:lang w:val="en-US"/>
              </w:rPr>
            </w:pPr>
            <w:r w:rsidRPr="006F5A98">
              <w:rPr>
                <w:lang w:val="en-US"/>
              </w:rPr>
              <w:t>Date</w:t>
            </w:r>
          </w:p>
        </w:tc>
        <w:tc>
          <w:tcPr>
            <w:tcW w:w="1223" w:type="dxa"/>
            <w:shd w:val="clear" w:color="auto" w:fill="1F497D" w:themeFill="text2"/>
          </w:tcPr>
          <w:p w14:paraId="3FCD068E" w14:textId="77777777" w:rsidR="00541778" w:rsidRPr="006F5A98" w:rsidRDefault="00541778" w:rsidP="009F0AAC">
            <w:pPr>
              <w:pStyle w:val="tableheader"/>
              <w:rPr>
                <w:lang w:val="en-US"/>
              </w:rPr>
            </w:pPr>
            <w:r w:rsidRPr="006F5A98">
              <w:rPr>
                <w:lang w:val="en-US"/>
              </w:rPr>
              <w:t>Authors</w:t>
            </w:r>
          </w:p>
        </w:tc>
        <w:tc>
          <w:tcPr>
            <w:tcW w:w="5581" w:type="dxa"/>
            <w:shd w:val="clear" w:color="auto" w:fill="1F497D" w:themeFill="text2"/>
          </w:tcPr>
          <w:p w14:paraId="37815EB6" w14:textId="77777777" w:rsidR="00541778" w:rsidRPr="006F5A98" w:rsidRDefault="00541778" w:rsidP="009F0AAC">
            <w:pPr>
              <w:pStyle w:val="tableheader"/>
              <w:rPr>
                <w:lang w:val="en-US"/>
              </w:rPr>
            </w:pPr>
            <w:r w:rsidRPr="006F5A98">
              <w:rPr>
                <w:lang w:val="en-US"/>
              </w:rPr>
              <w:t>Modification</w:t>
            </w:r>
          </w:p>
        </w:tc>
      </w:tr>
      <w:tr w:rsidR="00541778" w:rsidRPr="006F5A98" w14:paraId="5F72C99A" w14:textId="77777777" w:rsidTr="00541778">
        <w:tc>
          <w:tcPr>
            <w:tcW w:w="959" w:type="dxa"/>
          </w:tcPr>
          <w:p w14:paraId="256EC427" w14:textId="16284055" w:rsidR="00541778" w:rsidRPr="006F5A98" w:rsidRDefault="00871F6F" w:rsidP="009F0AAC">
            <w:pPr>
              <w:pStyle w:val="tablecontent"/>
              <w:rPr>
                <w:lang w:val="en-US"/>
              </w:rPr>
            </w:pPr>
            <w:r>
              <w:rPr>
                <w:lang w:val="en-US"/>
              </w:rPr>
              <w:t>0.1</w:t>
            </w:r>
          </w:p>
        </w:tc>
        <w:tc>
          <w:tcPr>
            <w:tcW w:w="1328" w:type="dxa"/>
          </w:tcPr>
          <w:p w14:paraId="2567DA2C" w14:textId="40A2E024" w:rsidR="00541778" w:rsidRPr="006F5A98" w:rsidRDefault="00FB4D64" w:rsidP="009F0AAC">
            <w:pPr>
              <w:pStyle w:val="tablecontent"/>
              <w:rPr>
                <w:lang w:val="en-US"/>
              </w:rPr>
            </w:pPr>
            <w:r>
              <w:rPr>
                <w:lang w:val="en-US"/>
              </w:rPr>
              <w:t xml:space="preserve">14 </w:t>
            </w:r>
            <w:r w:rsidR="00871F6F">
              <w:rPr>
                <w:lang w:val="en-US"/>
              </w:rPr>
              <w:t>May 2015</w:t>
            </w:r>
          </w:p>
        </w:tc>
        <w:tc>
          <w:tcPr>
            <w:tcW w:w="1223" w:type="dxa"/>
          </w:tcPr>
          <w:p w14:paraId="1C2980D6" w14:textId="2B6A0645" w:rsidR="00541778" w:rsidRPr="006F5A98" w:rsidRDefault="00871F6F" w:rsidP="00FB4D64">
            <w:pPr>
              <w:pStyle w:val="tablecontent"/>
              <w:rPr>
                <w:lang w:val="en-US"/>
              </w:rPr>
            </w:pPr>
            <w:r>
              <w:rPr>
                <w:lang w:val="en-US"/>
              </w:rPr>
              <w:t xml:space="preserve">A. Thresher </w:t>
            </w:r>
          </w:p>
        </w:tc>
        <w:tc>
          <w:tcPr>
            <w:tcW w:w="5581" w:type="dxa"/>
          </w:tcPr>
          <w:p w14:paraId="7F4043B7" w14:textId="31C24402" w:rsidR="00541778" w:rsidRPr="006F5A98" w:rsidRDefault="00FB4D64" w:rsidP="009F0AAC">
            <w:pPr>
              <w:pStyle w:val="tablecontent"/>
              <w:rPr>
                <w:lang w:val="en-US"/>
              </w:rPr>
            </w:pPr>
            <w:r>
              <w:rPr>
                <w:lang w:val="en-US"/>
              </w:rPr>
              <w:t>Creation of the document</w:t>
            </w:r>
          </w:p>
        </w:tc>
      </w:tr>
      <w:tr w:rsidR="00FB4D64" w:rsidRPr="006F5A98" w14:paraId="0C4AC399" w14:textId="77777777" w:rsidTr="00541778">
        <w:tc>
          <w:tcPr>
            <w:tcW w:w="959" w:type="dxa"/>
          </w:tcPr>
          <w:p w14:paraId="316197F7" w14:textId="2B3E7E94" w:rsidR="00FB4D64" w:rsidRDefault="00FB4D64" w:rsidP="009F0AAC">
            <w:pPr>
              <w:pStyle w:val="tablecontent"/>
              <w:rPr>
                <w:lang w:val="en-US"/>
              </w:rPr>
            </w:pPr>
            <w:r>
              <w:rPr>
                <w:lang w:val="en-US"/>
              </w:rPr>
              <w:t>0.2</w:t>
            </w:r>
          </w:p>
        </w:tc>
        <w:tc>
          <w:tcPr>
            <w:tcW w:w="1328" w:type="dxa"/>
          </w:tcPr>
          <w:p w14:paraId="080FB19B" w14:textId="178ABDDF" w:rsidR="00FB4D64" w:rsidRDefault="00FB4D64" w:rsidP="009F0AAC">
            <w:pPr>
              <w:pStyle w:val="tablecontent"/>
              <w:rPr>
                <w:lang w:val="en-US"/>
              </w:rPr>
            </w:pPr>
            <w:r>
              <w:rPr>
                <w:lang w:val="en-US"/>
              </w:rPr>
              <w:t>28 May 2015</w:t>
            </w:r>
          </w:p>
        </w:tc>
        <w:tc>
          <w:tcPr>
            <w:tcW w:w="1223" w:type="dxa"/>
          </w:tcPr>
          <w:p w14:paraId="5D1D36BD" w14:textId="1DF06BF3" w:rsidR="00FB4D64" w:rsidRDefault="00FB4D64" w:rsidP="009F0AAC">
            <w:pPr>
              <w:pStyle w:val="tablecontent"/>
              <w:rPr>
                <w:lang w:val="en-US"/>
              </w:rPr>
            </w:pPr>
            <w:r>
              <w:rPr>
                <w:lang w:val="en-US"/>
              </w:rPr>
              <w:t>A. Thresher and J-P Rannou</w:t>
            </w:r>
          </w:p>
        </w:tc>
        <w:tc>
          <w:tcPr>
            <w:tcW w:w="5581" w:type="dxa"/>
          </w:tcPr>
          <w:p w14:paraId="44C9C9AD" w14:textId="321F9A74" w:rsidR="00FB4D64" w:rsidRPr="006F5A98" w:rsidRDefault="00FB4D64" w:rsidP="009F0AAC">
            <w:pPr>
              <w:pStyle w:val="tablecontent"/>
              <w:rPr>
                <w:lang w:val="en-US"/>
              </w:rPr>
            </w:pPr>
            <w:r>
              <w:rPr>
                <w:lang w:val="en-US"/>
              </w:rPr>
              <w:t>Updated and reformatted</w:t>
            </w:r>
          </w:p>
        </w:tc>
      </w:tr>
      <w:tr w:rsidR="00E66A2B" w:rsidRPr="006F5A98" w14:paraId="5A10D65E" w14:textId="77777777" w:rsidTr="00541778">
        <w:tc>
          <w:tcPr>
            <w:tcW w:w="959" w:type="dxa"/>
          </w:tcPr>
          <w:p w14:paraId="03DBD54A" w14:textId="3E29E52D" w:rsidR="00E66A2B" w:rsidRDefault="00E66A2B" w:rsidP="009F0AAC">
            <w:pPr>
              <w:pStyle w:val="tablecontent"/>
              <w:rPr>
                <w:lang w:val="en-US"/>
              </w:rPr>
            </w:pPr>
            <w:r>
              <w:rPr>
                <w:lang w:val="en-US"/>
              </w:rPr>
              <w:t>0.3</w:t>
            </w:r>
          </w:p>
        </w:tc>
        <w:tc>
          <w:tcPr>
            <w:tcW w:w="1328" w:type="dxa"/>
          </w:tcPr>
          <w:p w14:paraId="23921A5A" w14:textId="6849D0AD" w:rsidR="00E66A2B" w:rsidRDefault="00E66A2B" w:rsidP="009F0AAC">
            <w:pPr>
              <w:pStyle w:val="tablecontent"/>
              <w:rPr>
                <w:lang w:val="en-US"/>
              </w:rPr>
            </w:pPr>
            <w:r>
              <w:rPr>
                <w:lang w:val="en-US"/>
              </w:rPr>
              <w:t>31/08/2015</w:t>
            </w:r>
          </w:p>
        </w:tc>
        <w:tc>
          <w:tcPr>
            <w:tcW w:w="1223" w:type="dxa"/>
          </w:tcPr>
          <w:p w14:paraId="3709B774" w14:textId="51CA20D0" w:rsidR="00E66A2B" w:rsidRDefault="00E66A2B" w:rsidP="00E66A2B">
            <w:pPr>
              <w:pStyle w:val="tablecontent"/>
              <w:rPr>
                <w:lang w:val="en-US"/>
              </w:rPr>
            </w:pPr>
            <w:r>
              <w:rPr>
                <w:lang w:val="en-US"/>
              </w:rPr>
              <w:t xml:space="preserve">Ann Thresher </w:t>
            </w:r>
          </w:p>
        </w:tc>
        <w:tc>
          <w:tcPr>
            <w:tcW w:w="5581" w:type="dxa"/>
          </w:tcPr>
          <w:p w14:paraId="0ACF9EEE" w14:textId="5492D24D" w:rsidR="00E66A2B" w:rsidRDefault="00E66A2B" w:rsidP="009F0AAC">
            <w:pPr>
              <w:pStyle w:val="tablecontent"/>
              <w:rPr>
                <w:lang w:val="en-US"/>
              </w:rPr>
            </w:pPr>
            <w:r>
              <w:rPr>
                <w:lang w:val="en-US"/>
              </w:rPr>
              <w:t>Updated prior to general distribution</w:t>
            </w:r>
          </w:p>
        </w:tc>
      </w:tr>
    </w:tbl>
    <w:p w14:paraId="592C2A37" w14:textId="77777777" w:rsidR="00ED2668" w:rsidRPr="006F5A98" w:rsidRDefault="00ED2668" w:rsidP="00ED2668">
      <w:pPr>
        <w:rPr>
          <w:lang w:val="en-US"/>
        </w:rPr>
      </w:pPr>
    </w:p>
    <w:p w14:paraId="0E5C6C68" w14:textId="77777777" w:rsidR="00591ED6" w:rsidRPr="006F5A98" w:rsidRDefault="00591ED6">
      <w:pPr>
        <w:spacing w:after="200" w:line="276" w:lineRule="auto"/>
        <w:rPr>
          <w:lang w:val="en-US"/>
        </w:rPr>
      </w:pPr>
      <w:r w:rsidRPr="006F5A98">
        <w:rPr>
          <w:lang w:val="en-US"/>
        </w:rPr>
        <w:br w:type="page"/>
      </w:r>
    </w:p>
    <w:p w14:paraId="36D919E3" w14:textId="77777777" w:rsidR="0037518B" w:rsidRDefault="0037518B" w:rsidP="0037518B">
      <w:pPr>
        <w:pStyle w:val="Titre1"/>
      </w:pPr>
      <w:bookmarkStart w:id="2" w:name="_Toc294348864"/>
      <w:bookmarkStart w:id="3" w:name="_Toc294774956"/>
      <w:r>
        <w:lastRenderedPageBreak/>
        <w:t>Introduction</w:t>
      </w:r>
      <w:bookmarkEnd w:id="2"/>
      <w:bookmarkEnd w:id="3"/>
    </w:p>
    <w:p w14:paraId="6B4B138E" w14:textId="77777777" w:rsidR="0037518B" w:rsidRDefault="0037518B" w:rsidP="0037518B">
      <w:pPr>
        <w:ind w:right="-483"/>
        <w:rPr>
          <w:sz w:val="24"/>
          <w:szCs w:val="24"/>
          <w:lang w:val="en-US"/>
        </w:rPr>
      </w:pPr>
      <w:r w:rsidRPr="000877C3">
        <w:rPr>
          <w:sz w:val="24"/>
          <w:szCs w:val="24"/>
          <w:lang w:val="en-US"/>
        </w:rPr>
        <w:t>Technical files are a very important part of the Argo dataset.  They allow us to diagnose systematic faults and track array performance.  In the past it was assumed that all DACs knew how these should be filled and we only needed to provide details as to the names and formats.  With the development of Argo format version 3.1 and the more detailed format checker, it would be useful to describe more fully how the technical files are generated and how their contents are determined.  We therefore provide this user’s guide to the technical files.</w:t>
      </w:r>
    </w:p>
    <w:p w14:paraId="6F1D8F1B" w14:textId="77777777" w:rsidR="001F1B7B" w:rsidRDefault="001F1B7B" w:rsidP="001F1B7B">
      <w:pPr>
        <w:pStyle w:val="Titre1"/>
      </w:pPr>
      <w:bookmarkStart w:id="4" w:name="_Toc294348869"/>
      <w:bookmarkStart w:id="5" w:name="_Toc294774957"/>
      <w:r>
        <w:t>Contacts:</w:t>
      </w:r>
      <w:bookmarkEnd w:id="4"/>
      <w:bookmarkEnd w:id="5"/>
    </w:p>
    <w:p w14:paraId="379B43DF" w14:textId="7697194A" w:rsidR="001F1B7B" w:rsidRPr="001F1B7B" w:rsidRDefault="001F1B7B" w:rsidP="0037518B">
      <w:pPr>
        <w:ind w:right="-483"/>
        <w:rPr>
          <w:sz w:val="24"/>
          <w:szCs w:val="24"/>
        </w:rPr>
      </w:pPr>
      <w:r w:rsidRPr="000877C3">
        <w:rPr>
          <w:sz w:val="24"/>
          <w:szCs w:val="24"/>
        </w:rPr>
        <w:t xml:space="preserve">All questions regarding the technical tables should be directed to Ann Thresher at </w:t>
      </w:r>
      <w:hyperlink r:id="rId13" w:history="1">
        <w:r w:rsidRPr="000877C3">
          <w:rPr>
            <w:rStyle w:val="Lienhypertexte"/>
            <w:sz w:val="24"/>
            <w:szCs w:val="24"/>
          </w:rPr>
          <w:t>Ann.Thresher@csiro.au</w:t>
        </w:r>
      </w:hyperlink>
      <w:r w:rsidRPr="000877C3">
        <w:rPr>
          <w:sz w:val="24"/>
          <w:szCs w:val="24"/>
        </w:rPr>
        <w:t xml:space="preserve"> or the Argo Data Management Team.</w:t>
      </w:r>
    </w:p>
    <w:p w14:paraId="6147D969" w14:textId="77777777" w:rsidR="0037518B" w:rsidRDefault="0037518B" w:rsidP="0037518B">
      <w:pPr>
        <w:pStyle w:val="Titre1"/>
      </w:pPr>
      <w:bookmarkStart w:id="6" w:name="_Toc294348865"/>
      <w:bookmarkStart w:id="7" w:name="_Toc294774958"/>
      <w:r>
        <w:t>History of Technical files</w:t>
      </w:r>
      <w:bookmarkEnd w:id="6"/>
      <w:bookmarkEnd w:id="7"/>
    </w:p>
    <w:p w14:paraId="0B1C8000" w14:textId="77777777" w:rsidR="0037518B" w:rsidRPr="000877C3" w:rsidRDefault="0037518B" w:rsidP="0037518B">
      <w:pPr>
        <w:ind w:right="-483"/>
        <w:rPr>
          <w:sz w:val="24"/>
          <w:szCs w:val="24"/>
          <w:lang w:val="en-US"/>
        </w:rPr>
      </w:pPr>
      <w:r w:rsidRPr="000877C3">
        <w:rPr>
          <w:sz w:val="24"/>
          <w:szCs w:val="24"/>
          <w:lang w:val="en-US"/>
        </w:rPr>
        <w:t xml:space="preserve">Technical files are intended to contain all of the engineering and ancillary data transmitted by a float. This includes battery voltages, internal pressures, various counts and anything else that cannot be provided elsewhere.  </w:t>
      </w:r>
    </w:p>
    <w:p w14:paraId="15DDF91B" w14:textId="7F43355F" w:rsidR="0037518B" w:rsidRPr="000877C3" w:rsidRDefault="0037518B" w:rsidP="0037518B">
      <w:pPr>
        <w:ind w:right="-483"/>
        <w:rPr>
          <w:sz w:val="24"/>
          <w:szCs w:val="24"/>
          <w:lang w:val="en-US"/>
        </w:rPr>
      </w:pPr>
      <w:r w:rsidRPr="000877C3">
        <w:rPr>
          <w:sz w:val="24"/>
          <w:szCs w:val="24"/>
          <w:lang w:val="en-US"/>
        </w:rPr>
        <w:t xml:space="preserve">These files have in the past been filled with variables and parameters that are not really technical data. This included drift parameters (e.g., PRES and TEMP) that belonged in the trajectory files.  From version 3.1, there will be no duplication between technical and trajectory files – all drift and technical data must appear in the correct place.  As a result, </w:t>
      </w:r>
      <w:r w:rsidRPr="000877C3">
        <w:rPr>
          <w:b/>
          <w:sz w:val="24"/>
          <w:szCs w:val="24"/>
          <w:lang w:val="en-US"/>
        </w:rPr>
        <w:t>technical files that contain trajectory data will now be rejected by the format checker</w:t>
      </w:r>
      <w:r w:rsidRPr="000877C3">
        <w:rPr>
          <w:sz w:val="24"/>
          <w:szCs w:val="24"/>
          <w:lang w:val="en-US"/>
        </w:rPr>
        <w:t xml:space="preserve">.  Similarly, </w:t>
      </w:r>
      <w:r w:rsidRPr="000877C3">
        <w:rPr>
          <w:b/>
          <w:sz w:val="24"/>
          <w:szCs w:val="24"/>
          <w:lang w:val="en-US"/>
        </w:rPr>
        <w:t>configuration variables belong in the metadata files and will not be accepted in technical files</w:t>
      </w:r>
      <w:r w:rsidRPr="000877C3">
        <w:rPr>
          <w:sz w:val="24"/>
          <w:szCs w:val="24"/>
          <w:lang w:val="en-US"/>
        </w:rPr>
        <w:t xml:space="preserve">. </w:t>
      </w:r>
    </w:p>
    <w:p w14:paraId="3D574E20" w14:textId="77777777" w:rsidR="0037518B" w:rsidRDefault="0037518B" w:rsidP="0037518B">
      <w:pPr>
        <w:pStyle w:val="Titre1"/>
      </w:pPr>
      <w:bookmarkStart w:id="8" w:name="_Toc294348866"/>
      <w:bookmarkStart w:id="9" w:name="_Toc294774959"/>
      <w:r>
        <w:t>File structure</w:t>
      </w:r>
      <w:bookmarkEnd w:id="8"/>
      <w:bookmarkEnd w:id="9"/>
    </w:p>
    <w:p w14:paraId="608F25BC" w14:textId="77777777" w:rsidR="0037518B" w:rsidRPr="000877C3" w:rsidRDefault="0037518B" w:rsidP="0037518B">
      <w:pPr>
        <w:ind w:right="-483"/>
        <w:rPr>
          <w:sz w:val="24"/>
          <w:szCs w:val="24"/>
        </w:rPr>
      </w:pPr>
      <w:r w:rsidRPr="000877C3">
        <w:rPr>
          <w:sz w:val="24"/>
          <w:szCs w:val="24"/>
        </w:rPr>
        <w:t>Technical files are very simple in structure and this is described fully in the Argo user’s manual which can be found at:</w:t>
      </w:r>
    </w:p>
    <w:p w14:paraId="6EA78CA3" w14:textId="77777777" w:rsidR="0037518B" w:rsidRPr="000877C3" w:rsidRDefault="00542348" w:rsidP="0037518B">
      <w:pPr>
        <w:ind w:right="-483"/>
        <w:jc w:val="center"/>
        <w:rPr>
          <w:sz w:val="24"/>
          <w:szCs w:val="24"/>
        </w:rPr>
      </w:pPr>
      <w:hyperlink r:id="rId14" w:history="1">
        <w:r w:rsidR="0037518B" w:rsidRPr="000877C3">
          <w:rPr>
            <w:rStyle w:val="Lienhypertexte"/>
            <w:sz w:val="24"/>
            <w:szCs w:val="24"/>
          </w:rPr>
          <w:t>http://www.argodatamgt.org/Documentation</w:t>
        </w:r>
      </w:hyperlink>
      <w:r w:rsidR="0037518B" w:rsidRPr="000877C3">
        <w:rPr>
          <w:sz w:val="24"/>
          <w:szCs w:val="24"/>
        </w:rPr>
        <w:t>.</w:t>
      </w:r>
    </w:p>
    <w:p w14:paraId="5CEFB159" w14:textId="3B4D6753" w:rsidR="0037518B" w:rsidRPr="000877C3" w:rsidRDefault="0037518B" w:rsidP="0037518B">
      <w:pPr>
        <w:ind w:right="-483"/>
        <w:rPr>
          <w:sz w:val="24"/>
          <w:szCs w:val="24"/>
        </w:rPr>
      </w:pPr>
      <w:r w:rsidRPr="000877C3">
        <w:rPr>
          <w:sz w:val="24"/>
          <w:szCs w:val="24"/>
        </w:rPr>
        <w:t>They contain the usual metadata information; the actual technical data is contained in only three fields - TECHNICAL_PARAMETER_NAME, TECHNICAL_PARAMETER_VALUE and CYCLE_NUMBER.  Each cycle contains multiple technical parameters, with the cycle number variable linking each technical parameter to the correct profile file.   The unlimited dimension is N_TECH_PARAM.  Please see the Argo User’s manual for further details.</w:t>
      </w:r>
    </w:p>
    <w:p w14:paraId="549E46C2" w14:textId="703878C0" w:rsidR="0037518B" w:rsidRPr="000877C3" w:rsidRDefault="0037518B" w:rsidP="0037518B">
      <w:pPr>
        <w:ind w:right="-483"/>
        <w:rPr>
          <w:sz w:val="24"/>
          <w:szCs w:val="24"/>
        </w:rPr>
      </w:pPr>
      <w:r w:rsidRPr="000877C3">
        <w:rPr>
          <w:sz w:val="24"/>
          <w:szCs w:val="24"/>
        </w:rPr>
        <w:t xml:space="preserve">In structure, each technical variable is usually repeated for all cycles but this is not a requirement. In practice, most files will be repetitive lists of technical parameter names with the values for successive cycles in order.  The only requirements are for a valid technical name to be used and the format of the value must match the units provided in the name.  </w:t>
      </w:r>
    </w:p>
    <w:p w14:paraId="7D515C03" w14:textId="77777777" w:rsidR="001E2E99" w:rsidRDefault="001E2E99">
      <w:pPr>
        <w:spacing w:after="200" w:line="276" w:lineRule="auto"/>
      </w:pPr>
      <w:r>
        <w:br w:type="page"/>
      </w:r>
    </w:p>
    <w:p w14:paraId="36EF9FDB" w14:textId="417D41C8" w:rsidR="0037518B" w:rsidRPr="000877C3" w:rsidRDefault="0037518B" w:rsidP="0037518B">
      <w:pPr>
        <w:ind w:right="-483"/>
        <w:rPr>
          <w:rFonts w:cs="Times New Roman"/>
          <w:sz w:val="24"/>
          <w:szCs w:val="24"/>
        </w:rPr>
      </w:pPr>
      <w:r w:rsidRPr="000877C3">
        <w:rPr>
          <w:rFonts w:cs="Times New Roman"/>
          <w:sz w:val="24"/>
          <w:szCs w:val="24"/>
        </w:rPr>
        <w:lastRenderedPageBreak/>
        <w:t>Sample file contents:</w:t>
      </w:r>
    </w:p>
    <w:p w14:paraId="21D46D5A" w14:textId="77777777" w:rsidR="0037518B" w:rsidRPr="00FB4D64" w:rsidRDefault="0037518B" w:rsidP="00FB4D64">
      <w:pPr>
        <w:spacing w:after="0"/>
        <w:rPr>
          <w:rFonts w:cs="Times New Roman"/>
          <w:lang w:val="en-US"/>
        </w:rPr>
      </w:pPr>
      <w:r w:rsidRPr="00FB4D64">
        <w:rPr>
          <w:rFonts w:cs="Times New Roman"/>
          <w:lang w:val="en-US"/>
        </w:rPr>
        <w:t>TECHNICAL_PARAMETER_NAME =</w:t>
      </w:r>
    </w:p>
    <w:p w14:paraId="6D73D289" w14:textId="4ACC9D58" w:rsidR="0037518B" w:rsidRPr="00FB4D64" w:rsidRDefault="0037518B" w:rsidP="00FB4D64">
      <w:pPr>
        <w:spacing w:after="0"/>
        <w:rPr>
          <w:rFonts w:cs="Times New Roman"/>
          <w:lang w:val="en-US"/>
        </w:rPr>
      </w:pPr>
      <w:r w:rsidRPr="00FB4D64">
        <w:rPr>
          <w:rFonts w:cs="Times New Roman"/>
          <w:lang w:val="en-US"/>
        </w:rPr>
        <w:t xml:space="preserve">  "VOLTAGE_BatteryInitialAtProfileDepth_volts        </w:t>
      </w:r>
      <w:r w:rsidRPr="00FB4D64">
        <w:rPr>
          <w:rFonts w:cs="Times New Roman"/>
          <w:lang w:val="en-US"/>
        </w:rPr>
        <w:tab/>
        <w:t xml:space="preserve">  </w:t>
      </w:r>
      <w:r w:rsidR="00FB4D64">
        <w:rPr>
          <w:rFonts w:cs="Times New Roman"/>
          <w:lang w:val="en-US"/>
        </w:rPr>
        <w:tab/>
        <w:t xml:space="preserve">  </w:t>
      </w:r>
      <w:r w:rsidRPr="00FB4D64">
        <w:rPr>
          <w:rFonts w:cs="Times New Roman"/>
          <w:lang w:val="en-US"/>
        </w:rPr>
        <w:t>…",</w:t>
      </w:r>
    </w:p>
    <w:p w14:paraId="0F60BE7E" w14:textId="77777777" w:rsidR="0037518B" w:rsidRPr="00FB4D64" w:rsidRDefault="0037518B" w:rsidP="00FB4D64">
      <w:pPr>
        <w:spacing w:after="0"/>
        <w:rPr>
          <w:rFonts w:cs="Times New Roman"/>
          <w:lang w:val="en-US"/>
        </w:rPr>
      </w:pPr>
      <w:r w:rsidRPr="00FB4D64">
        <w:rPr>
          <w:rFonts w:cs="Times New Roman"/>
          <w:lang w:val="en-US"/>
        </w:rPr>
        <w:t xml:space="preserve">  "PRESSURE_InternalVacuum_inHg       </w:t>
      </w:r>
      <w:r w:rsidRPr="00FB4D64">
        <w:rPr>
          <w:rFonts w:cs="Times New Roman"/>
          <w:lang w:val="en-US"/>
        </w:rPr>
        <w:tab/>
      </w:r>
      <w:r w:rsidRPr="00FB4D64">
        <w:rPr>
          <w:rFonts w:cs="Times New Roman"/>
          <w:lang w:val="en-US"/>
        </w:rPr>
        <w:tab/>
      </w:r>
      <w:r w:rsidRPr="00FB4D64">
        <w:rPr>
          <w:rFonts w:cs="Times New Roman"/>
          <w:lang w:val="en-US"/>
        </w:rPr>
        <w:tab/>
        <w:t xml:space="preserve">  …",                                                                       </w:t>
      </w:r>
    </w:p>
    <w:p w14:paraId="0D78B0D5" w14:textId="77777777" w:rsidR="0037518B" w:rsidRPr="00FB4D64" w:rsidRDefault="0037518B" w:rsidP="00FB4D64">
      <w:pPr>
        <w:spacing w:after="0"/>
        <w:rPr>
          <w:rFonts w:cs="Times New Roman"/>
          <w:lang w:val="en-US"/>
        </w:rPr>
      </w:pPr>
      <w:r w:rsidRPr="00FB4D64">
        <w:rPr>
          <w:rFonts w:cs="Times New Roman"/>
          <w:lang w:val="en-US"/>
        </w:rPr>
        <w:t xml:space="preserve">  "FLAG_ProfileTermination_hex             </w:t>
      </w:r>
      <w:r w:rsidRPr="00FB4D64">
        <w:rPr>
          <w:rFonts w:cs="Times New Roman"/>
          <w:lang w:val="en-US"/>
        </w:rPr>
        <w:tab/>
      </w:r>
      <w:r w:rsidRPr="00FB4D64">
        <w:rPr>
          <w:rFonts w:cs="Times New Roman"/>
          <w:lang w:val="en-US"/>
        </w:rPr>
        <w:tab/>
      </w:r>
      <w:r w:rsidRPr="00FB4D64">
        <w:rPr>
          <w:rFonts w:cs="Times New Roman"/>
          <w:lang w:val="en-US"/>
        </w:rPr>
        <w:tab/>
        <w:t xml:space="preserve">  …",                                                                 </w:t>
      </w:r>
    </w:p>
    <w:p w14:paraId="181BD2A3" w14:textId="6496CA46" w:rsidR="0037518B" w:rsidRPr="00FB4D64" w:rsidRDefault="0037518B" w:rsidP="00FB4D64">
      <w:pPr>
        <w:ind w:right="-483"/>
        <w:rPr>
          <w:rFonts w:cs="Times New Roman"/>
        </w:rPr>
      </w:pPr>
      <w:r w:rsidRPr="00FB4D64">
        <w:rPr>
          <w:rFonts w:cs="Times New Roman"/>
        </w:rPr>
        <w:t>…..</w:t>
      </w:r>
    </w:p>
    <w:p w14:paraId="1D3A337D" w14:textId="77777777" w:rsidR="00FB4D64" w:rsidRPr="00FB4D64" w:rsidRDefault="0037518B" w:rsidP="00FB4D64">
      <w:pPr>
        <w:spacing w:after="0"/>
        <w:rPr>
          <w:rFonts w:cs="Times New Roman"/>
          <w:lang w:val="en-US"/>
        </w:rPr>
      </w:pPr>
      <w:r w:rsidRPr="00FB4D64">
        <w:rPr>
          <w:rFonts w:cs="Times New Roman"/>
          <w:lang w:val="en-US"/>
        </w:rPr>
        <w:t>TECHNICAL_PARAMETER_VALUE =</w:t>
      </w:r>
    </w:p>
    <w:p w14:paraId="23341838" w14:textId="26BD241E" w:rsidR="0037518B" w:rsidRPr="00FB4D64" w:rsidRDefault="0037518B" w:rsidP="00FB4D64">
      <w:pPr>
        <w:spacing w:after="0"/>
        <w:rPr>
          <w:rFonts w:cs="Times New Roman"/>
          <w:lang w:val="en-US"/>
        </w:rPr>
      </w:pPr>
      <w:r w:rsidRPr="00FB4D64">
        <w:rPr>
          <w:rFonts w:cs="Times New Roman"/>
          <w:lang w:val="en-US"/>
        </w:rPr>
        <w:t xml:space="preserve">  "1.5288                  </w:t>
      </w:r>
      <w:r w:rsidRPr="00FB4D64">
        <w:rPr>
          <w:rFonts w:cs="Times New Roman"/>
          <w:lang w:val="en-US"/>
        </w:rPr>
        <w:tab/>
      </w:r>
      <w:r w:rsidRPr="00FB4D64">
        <w:rPr>
          <w:rFonts w:cs="Times New Roman"/>
          <w:lang w:val="en-US"/>
        </w:rPr>
        <w:tab/>
      </w:r>
      <w:r w:rsidRPr="00FB4D64">
        <w:rPr>
          <w:rFonts w:cs="Times New Roman"/>
          <w:lang w:val="en-US"/>
        </w:rPr>
        <w:tab/>
      </w:r>
      <w:r w:rsidRPr="00FB4D64">
        <w:rPr>
          <w:rFonts w:cs="Times New Roman"/>
          <w:lang w:val="en-US"/>
        </w:rPr>
        <w:tab/>
      </w:r>
      <w:r w:rsidRPr="00FB4D64">
        <w:rPr>
          <w:rFonts w:cs="Times New Roman"/>
          <w:lang w:val="en-US"/>
        </w:rPr>
        <w:tab/>
        <w:t xml:space="preserve">            </w:t>
      </w:r>
      <w:r w:rsidR="00FB4D64">
        <w:rPr>
          <w:rFonts w:cs="Times New Roman"/>
          <w:lang w:val="en-US"/>
        </w:rPr>
        <w:t xml:space="preserve">  </w:t>
      </w:r>
      <w:r w:rsidRPr="00FB4D64">
        <w:rPr>
          <w:rFonts w:cs="Times New Roman"/>
          <w:lang w:val="en-US"/>
        </w:rPr>
        <w:t xml:space="preserve">…",                                                                            </w:t>
      </w:r>
    </w:p>
    <w:p w14:paraId="2091F463" w14:textId="77777777" w:rsidR="0037518B" w:rsidRPr="00FB4D64" w:rsidRDefault="0037518B" w:rsidP="00FB4D64">
      <w:pPr>
        <w:spacing w:after="0"/>
        <w:rPr>
          <w:rFonts w:cs="Times New Roman"/>
          <w:lang w:val="en-US"/>
        </w:rPr>
      </w:pPr>
      <w:r w:rsidRPr="00FB4D64">
        <w:rPr>
          <w:rFonts w:cs="Times New Roman"/>
          <w:lang w:val="en-US"/>
        </w:rPr>
        <w:t xml:space="preserve">  "-6.913                        </w:t>
      </w:r>
      <w:r w:rsidRPr="00FB4D64">
        <w:rPr>
          <w:rFonts w:cs="Times New Roman"/>
          <w:lang w:val="en-US"/>
        </w:rPr>
        <w:tab/>
      </w:r>
      <w:r w:rsidRPr="00FB4D64">
        <w:rPr>
          <w:rFonts w:cs="Times New Roman"/>
          <w:lang w:val="en-US"/>
        </w:rPr>
        <w:tab/>
      </w:r>
      <w:r w:rsidRPr="00FB4D64">
        <w:rPr>
          <w:rFonts w:cs="Times New Roman"/>
          <w:lang w:val="en-US"/>
        </w:rPr>
        <w:tab/>
      </w:r>
      <w:r w:rsidRPr="00FB4D64">
        <w:rPr>
          <w:rFonts w:cs="Times New Roman"/>
          <w:lang w:val="en-US"/>
        </w:rPr>
        <w:tab/>
      </w:r>
      <w:r w:rsidRPr="00FB4D64">
        <w:rPr>
          <w:rFonts w:cs="Times New Roman"/>
          <w:lang w:val="en-US"/>
        </w:rPr>
        <w:tab/>
      </w:r>
      <w:r w:rsidRPr="00FB4D64">
        <w:rPr>
          <w:rFonts w:cs="Times New Roman"/>
          <w:lang w:val="en-US"/>
        </w:rPr>
        <w:tab/>
        <w:t xml:space="preserve"> …",                                                                         </w:t>
      </w:r>
    </w:p>
    <w:p w14:paraId="1A593DDA" w14:textId="77777777" w:rsidR="0037518B" w:rsidRPr="00FB4D64" w:rsidRDefault="0037518B" w:rsidP="00FB4D64">
      <w:pPr>
        <w:spacing w:after="0"/>
        <w:rPr>
          <w:rFonts w:cs="Times New Roman"/>
          <w:lang w:val="en-US"/>
        </w:rPr>
      </w:pPr>
      <w:r w:rsidRPr="00FB4D64">
        <w:rPr>
          <w:rFonts w:cs="Times New Roman"/>
          <w:lang w:val="en-US"/>
        </w:rPr>
        <w:t xml:space="preserve">  "01                              </w:t>
      </w:r>
      <w:r w:rsidRPr="00FB4D64">
        <w:rPr>
          <w:rFonts w:cs="Times New Roman"/>
          <w:lang w:val="en-US"/>
        </w:rPr>
        <w:tab/>
      </w:r>
      <w:r w:rsidRPr="00FB4D64">
        <w:rPr>
          <w:rFonts w:cs="Times New Roman"/>
          <w:lang w:val="en-US"/>
        </w:rPr>
        <w:tab/>
      </w:r>
      <w:r w:rsidRPr="00FB4D64">
        <w:rPr>
          <w:rFonts w:cs="Times New Roman"/>
          <w:lang w:val="en-US"/>
        </w:rPr>
        <w:tab/>
      </w:r>
      <w:r w:rsidRPr="00FB4D64">
        <w:rPr>
          <w:rFonts w:cs="Times New Roman"/>
          <w:lang w:val="en-US"/>
        </w:rPr>
        <w:tab/>
      </w:r>
      <w:r w:rsidRPr="00FB4D64">
        <w:rPr>
          <w:rFonts w:cs="Times New Roman"/>
          <w:lang w:val="en-US"/>
        </w:rPr>
        <w:tab/>
      </w:r>
      <w:r w:rsidRPr="00FB4D64">
        <w:rPr>
          <w:rFonts w:cs="Times New Roman"/>
          <w:lang w:val="en-US"/>
        </w:rPr>
        <w:tab/>
        <w:t xml:space="preserve"> …",                                                                           </w:t>
      </w:r>
    </w:p>
    <w:p w14:paraId="4EF13DA7" w14:textId="05D8ADF9" w:rsidR="0037518B" w:rsidRPr="00FB4D64" w:rsidRDefault="0037518B" w:rsidP="00FB4D64">
      <w:pPr>
        <w:spacing w:after="0"/>
        <w:rPr>
          <w:rFonts w:cs="Times New Roman"/>
          <w:lang w:val="en-US"/>
        </w:rPr>
      </w:pPr>
      <w:r w:rsidRPr="00FB4D64">
        <w:rPr>
          <w:rFonts w:cs="Times New Roman"/>
          <w:lang w:val="en-US"/>
        </w:rPr>
        <w:t xml:space="preserve"> …..</w:t>
      </w:r>
    </w:p>
    <w:p w14:paraId="399C469A" w14:textId="32B9B4FF" w:rsidR="00106C3D" w:rsidRPr="00FB4D64" w:rsidRDefault="0037518B" w:rsidP="00FB4D64">
      <w:pPr>
        <w:spacing w:after="0"/>
        <w:rPr>
          <w:rFonts w:cs="Times New Roman"/>
          <w:lang w:val="en-US"/>
        </w:rPr>
      </w:pPr>
      <w:r w:rsidRPr="00FB4D64">
        <w:rPr>
          <w:rFonts w:cs="Times New Roman"/>
          <w:lang w:val="en-US"/>
        </w:rPr>
        <w:t>CYCLE_NUMBER = 1, 1, 1, 1, 1, 1, 1, 1, 1, 1</w:t>
      </w:r>
      <w:r w:rsidR="00FB4D64" w:rsidRPr="00FB4D64">
        <w:rPr>
          <w:rFonts w:cs="Times New Roman"/>
          <w:lang w:val="en-US"/>
        </w:rPr>
        <w:t xml:space="preserve">, 1, 1, 1, 1, 1, 1, 1, 1, </w:t>
      </w:r>
      <w:r w:rsidRPr="00FB4D64">
        <w:rPr>
          <w:rFonts w:cs="Times New Roman"/>
          <w:lang w:val="en-US"/>
        </w:rPr>
        <w:t>1, 1, 1, 2, 2, 2, 2, 2, 2, 2, 2, 2, 2, 2</w:t>
      </w:r>
      <w:r w:rsidR="00FB4D64" w:rsidRPr="00FB4D64">
        <w:rPr>
          <w:rFonts w:cs="Times New Roman"/>
          <w:lang w:val="en-US"/>
        </w:rPr>
        <w:t xml:space="preserve">, 2, 2, 2, 2, 2, 2, 2, </w:t>
      </w:r>
      <w:r w:rsidRPr="00FB4D64">
        <w:rPr>
          <w:rFonts w:cs="Times New Roman"/>
          <w:lang w:val="en-US"/>
        </w:rPr>
        <w:t>2, 2, 3, 3, 3, 3, 3, 3, 3, 3, 3, 3, 3, 3, 3, 3, 3, 3, 3, 3, 3, 3, 3, 3,  ….</w:t>
      </w:r>
    </w:p>
    <w:p w14:paraId="7B4C2031" w14:textId="77777777" w:rsidR="00444F2F" w:rsidRPr="00FB4D64" w:rsidRDefault="00444F2F" w:rsidP="0037518B">
      <w:pPr>
        <w:ind w:right="-483"/>
        <w:rPr>
          <w:rFonts w:cs="Times New Roman"/>
        </w:rPr>
      </w:pPr>
    </w:p>
    <w:p w14:paraId="11394638" w14:textId="2F59ACE2" w:rsidR="0037518B" w:rsidRDefault="0037518B" w:rsidP="0037518B">
      <w:pPr>
        <w:pStyle w:val="Titre1"/>
      </w:pPr>
      <w:bookmarkStart w:id="10" w:name="_Toc294348867"/>
      <w:bookmarkStart w:id="11" w:name="_Toc294774960"/>
      <w:r>
        <w:t>Technical Parameter Names</w:t>
      </w:r>
      <w:bookmarkEnd w:id="10"/>
      <w:bookmarkEnd w:id="11"/>
    </w:p>
    <w:p w14:paraId="6A04082A" w14:textId="6D2DE1FE" w:rsidR="0037518B" w:rsidRPr="000877C3" w:rsidRDefault="0037518B" w:rsidP="0037518B">
      <w:pPr>
        <w:ind w:right="-483"/>
        <w:rPr>
          <w:rFonts w:cs="Times New Roman"/>
          <w:sz w:val="24"/>
          <w:szCs w:val="24"/>
        </w:rPr>
      </w:pPr>
      <w:r w:rsidRPr="000877C3">
        <w:rPr>
          <w:rFonts w:cs="Times New Roman"/>
          <w:sz w:val="24"/>
          <w:szCs w:val="24"/>
        </w:rPr>
        <w:t>In order to standardize the file contents for technical files and make them easier to use for various analyses, we have developed rules for the construction of the technical parameter names reported in the tech.nc files held at the Argo GDACs. Standardizing names leads to benefits in float failure analyses and statistical analysis of the performance of the Argo array.</w:t>
      </w:r>
    </w:p>
    <w:p w14:paraId="783362A3" w14:textId="4031A1FA" w:rsidR="0037518B" w:rsidRPr="000877C3" w:rsidRDefault="0037518B" w:rsidP="0037518B">
      <w:pPr>
        <w:ind w:right="-483"/>
        <w:rPr>
          <w:rFonts w:cs="Times New Roman"/>
          <w:sz w:val="24"/>
          <w:szCs w:val="24"/>
        </w:rPr>
      </w:pPr>
      <w:r w:rsidRPr="000877C3">
        <w:rPr>
          <w:rFonts w:cs="Times New Roman"/>
          <w:sz w:val="24"/>
          <w:szCs w:val="24"/>
        </w:rPr>
        <w:t xml:space="preserve">We wish to thank Vito Dirita for devising the naming scheme and both Vito and Serge Le Reste for their input to the original version of this document.  </w:t>
      </w:r>
    </w:p>
    <w:p w14:paraId="665C0A7D" w14:textId="77777777" w:rsidR="0037518B" w:rsidRPr="000877C3" w:rsidRDefault="0037518B" w:rsidP="0037518B">
      <w:pPr>
        <w:ind w:right="-483"/>
        <w:rPr>
          <w:rFonts w:cs="Times New Roman"/>
          <w:sz w:val="24"/>
          <w:szCs w:val="24"/>
        </w:rPr>
      </w:pPr>
      <w:r w:rsidRPr="000877C3">
        <w:rPr>
          <w:rFonts w:cs="Times New Roman"/>
          <w:sz w:val="24"/>
          <w:szCs w:val="24"/>
        </w:rPr>
        <w:t xml:space="preserve">A full name consists of ‘What’ is measured (e.g., VOLTAGE), followed by ‘Of What’ (Battery), ‘Where’ or ‘When’ it was measured (AtProfileDepth) and then the units (volts).  The full name for this variable, then, is VOLTAGE_BatteryInitialAtProfileDepth_volts meaning that the voltage of the battery was measured when the float was at profile depth. </w:t>
      </w:r>
    </w:p>
    <w:p w14:paraId="731AA7FF" w14:textId="6C322389" w:rsidR="0037518B" w:rsidRPr="000877C3" w:rsidRDefault="0037518B" w:rsidP="0037518B">
      <w:pPr>
        <w:ind w:right="-483"/>
        <w:rPr>
          <w:sz w:val="24"/>
          <w:szCs w:val="24"/>
        </w:rPr>
      </w:pPr>
      <w:r w:rsidRPr="000877C3">
        <w:rPr>
          <w:b/>
          <w:sz w:val="24"/>
          <w:szCs w:val="24"/>
        </w:rPr>
        <w:t>Technical parameter names</w:t>
      </w:r>
      <w:r w:rsidRPr="000877C3">
        <w:rPr>
          <w:sz w:val="24"/>
          <w:szCs w:val="24"/>
        </w:rPr>
        <w:t xml:space="preserve"> are restricted to those found in the table of “</w:t>
      </w:r>
      <w:hyperlink r:id="rId15" w:history="1">
        <w:r w:rsidRPr="000877C3">
          <w:rPr>
            <w:rStyle w:val="Lienhypertexte"/>
            <w:sz w:val="24"/>
            <w:szCs w:val="24"/>
          </w:rPr>
          <w:t>Technical parameter names</w:t>
        </w:r>
      </w:hyperlink>
      <w:r w:rsidRPr="000877C3">
        <w:rPr>
          <w:sz w:val="24"/>
          <w:szCs w:val="24"/>
        </w:rPr>
        <w:t xml:space="preserve">” found on the Argo documentation web site.  </w:t>
      </w:r>
    </w:p>
    <w:p w14:paraId="1D002871" w14:textId="15BACD2A" w:rsidR="00E66A2B" w:rsidRPr="000877C3" w:rsidRDefault="0037518B" w:rsidP="00E66A2B">
      <w:pPr>
        <w:ind w:right="-483"/>
        <w:rPr>
          <w:sz w:val="24"/>
          <w:szCs w:val="24"/>
        </w:rPr>
      </w:pPr>
      <w:r w:rsidRPr="000877C3">
        <w:rPr>
          <w:sz w:val="24"/>
          <w:szCs w:val="24"/>
        </w:rPr>
        <w:t xml:space="preserve">If you require a name for a variable that is not currently in that table, you must request that it be added, and provide a description or definition of this variable. </w:t>
      </w:r>
      <w:r w:rsidR="00E66A2B">
        <w:rPr>
          <w:sz w:val="24"/>
          <w:szCs w:val="24"/>
        </w:rPr>
        <w:t>You</w:t>
      </w:r>
      <w:r w:rsidR="00E66A2B" w:rsidRPr="000877C3">
        <w:rPr>
          <w:sz w:val="24"/>
          <w:szCs w:val="24"/>
        </w:rPr>
        <w:t xml:space="preserve"> must email </w:t>
      </w:r>
      <w:hyperlink r:id="rId16" w:history="1">
        <w:r w:rsidR="00E66A2B" w:rsidRPr="000877C3">
          <w:rPr>
            <w:rStyle w:val="Lienhypertexte"/>
            <w:sz w:val="24"/>
            <w:szCs w:val="24"/>
          </w:rPr>
          <w:t>Ann.Thresher@csiro.au</w:t>
        </w:r>
      </w:hyperlink>
      <w:r w:rsidR="00E66A2B" w:rsidRPr="000877C3">
        <w:rPr>
          <w:sz w:val="24"/>
          <w:szCs w:val="24"/>
        </w:rPr>
        <w:t xml:space="preserve"> with your request, including a suggested name if you can derive one using the rules (see below).  Most important, you must provide a CLEAR definition. Once a name is approved (and this shouldn’t take very long), it can be used for new variables and by others who deploy the same types of floats. The tables will be maintained so please check for the latest version on the Argo Documents page at: </w:t>
      </w:r>
      <w:hyperlink r:id="rId17" w:history="1">
        <w:r w:rsidR="00E66A2B" w:rsidRPr="000877C3">
          <w:rPr>
            <w:rStyle w:val="Lienhypertexte"/>
            <w:sz w:val="24"/>
            <w:szCs w:val="24"/>
          </w:rPr>
          <w:t>http://www.argodatamgt.org/Documentation</w:t>
        </w:r>
      </w:hyperlink>
      <w:r w:rsidR="00E66A2B" w:rsidRPr="000877C3">
        <w:rPr>
          <w:sz w:val="24"/>
          <w:szCs w:val="24"/>
        </w:rPr>
        <w:t>.</w:t>
      </w:r>
    </w:p>
    <w:p w14:paraId="3A9F8279" w14:textId="0F9846B1" w:rsidR="0037518B" w:rsidRPr="000877C3" w:rsidRDefault="0037518B" w:rsidP="0037518B">
      <w:pPr>
        <w:ind w:right="-483"/>
        <w:rPr>
          <w:sz w:val="24"/>
          <w:szCs w:val="24"/>
        </w:rPr>
      </w:pPr>
    </w:p>
    <w:p w14:paraId="583BB564" w14:textId="7F8E4274" w:rsidR="0037518B" w:rsidRPr="000877C3" w:rsidRDefault="0037518B" w:rsidP="0037518B">
      <w:pPr>
        <w:ind w:right="-483"/>
        <w:rPr>
          <w:sz w:val="24"/>
          <w:szCs w:val="24"/>
        </w:rPr>
      </w:pPr>
      <w:r w:rsidRPr="000877C3">
        <w:rPr>
          <w:sz w:val="24"/>
          <w:szCs w:val="24"/>
        </w:rPr>
        <w:t xml:space="preserve">We are also enforcing standardization for the </w:t>
      </w:r>
      <w:r w:rsidRPr="000877C3">
        <w:rPr>
          <w:b/>
          <w:sz w:val="24"/>
          <w:szCs w:val="24"/>
        </w:rPr>
        <w:t>units</w:t>
      </w:r>
      <w:r w:rsidRPr="000877C3">
        <w:rPr>
          <w:sz w:val="24"/>
          <w:szCs w:val="24"/>
        </w:rPr>
        <w:t xml:space="preserve"> attached to the technical parameter names. The table of these approved units can be found on the same web page as the Technical parameter names spreadsheet and is listed as “Technical parameter units”.  Whenever possible, we have used SI units. If these do not exist, we have used conventional notation.  </w:t>
      </w:r>
    </w:p>
    <w:p w14:paraId="7DA3F0B6" w14:textId="5FDCB32A" w:rsidR="0037518B" w:rsidRPr="000877C3" w:rsidRDefault="0037518B" w:rsidP="0037518B">
      <w:pPr>
        <w:ind w:right="-483"/>
        <w:rPr>
          <w:sz w:val="24"/>
          <w:szCs w:val="24"/>
        </w:rPr>
      </w:pPr>
      <w:r w:rsidRPr="000877C3">
        <w:rPr>
          <w:b/>
          <w:sz w:val="24"/>
          <w:szCs w:val="24"/>
          <w:highlight w:val="yellow"/>
        </w:rPr>
        <w:t>Note:  Units listed within the Technical parameter NAMES table are there as an example only!</w:t>
      </w:r>
      <w:r w:rsidRPr="000877C3">
        <w:rPr>
          <w:sz w:val="24"/>
          <w:szCs w:val="24"/>
        </w:rPr>
        <w:t xml:space="preserve">   Many variables can take different units depending on the data processing or source (dbar, </w:t>
      </w:r>
      <w:r w:rsidRPr="000877C3">
        <w:rPr>
          <w:sz w:val="24"/>
          <w:szCs w:val="24"/>
        </w:rPr>
        <w:lastRenderedPageBreak/>
        <w:t xml:space="preserve">bar, cbar, inHg… or COUNT, volts, etc).  For example, if you convert a voltage from counts, then the unit is ‘volts’.  If you do not do this conversion, then the correct unit is ‘COUNT’.  Do not worry if the units you need are not listed in the </w:t>
      </w:r>
      <w:r w:rsidRPr="000877C3">
        <w:rPr>
          <w:b/>
          <w:sz w:val="24"/>
          <w:szCs w:val="24"/>
        </w:rPr>
        <w:t>Technical parameter names</w:t>
      </w:r>
      <w:r w:rsidRPr="000877C3">
        <w:rPr>
          <w:sz w:val="24"/>
          <w:szCs w:val="24"/>
        </w:rPr>
        <w:t xml:space="preserve"> table – as long as they are on the table of </w:t>
      </w:r>
      <w:r w:rsidRPr="000877C3">
        <w:rPr>
          <w:b/>
          <w:sz w:val="24"/>
          <w:szCs w:val="24"/>
        </w:rPr>
        <w:t>Technical parameter units</w:t>
      </w:r>
      <w:r w:rsidRPr="000877C3">
        <w:rPr>
          <w:sz w:val="24"/>
          <w:szCs w:val="24"/>
        </w:rPr>
        <w:t xml:space="preserve">, you can use them. </w:t>
      </w:r>
    </w:p>
    <w:p w14:paraId="35C23FE8" w14:textId="25446DDA" w:rsidR="001E2E99" w:rsidRPr="001E2E99" w:rsidRDefault="001E2E99" w:rsidP="001F1B7B">
      <w:pPr>
        <w:pStyle w:val="Titre2"/>
      </w:pPr>
      <w:bookmarkStart w:id="12" w:name="_Toc294348868"/>
      <w:bookmarkStart w:id="13" w:name="_Toc294774961"/>
      <w:r w:rsidRPr="000877C3">
        <w:t>Rules for creating new names for Technical Parameters</w:t>
      </w:r>
      <w:bookmarkEnd w:id="12"/>
      <w:bookmarkEnd w:id="13"/>
    </w:p>
    <w:p w14:paraId="781A8144" w14:textId="77777777" w:rsidR="001E2E99" w:rsidRPr="000877C3" w:rsidRDefault="001E2E99" w:rsidP="001E2E99">
      <w:pPr>
        <w:ind w:right="-483"/>
        <w:rPr>
          <w:sz w:val="24"/>
          <w:szCs w:val="24"/>
        </w:rPr>
      </w:pPr>
      <w:r w:rsidRPr="000877C3">
        <w:rPr>
          <w:sz w:val="24"/>
          <w:szCs w:val="24"/>
        </w:rPr>
        <w:t>Technical Parameter Names consist of fields arranged in a hierarchy; all fields are delimited by “_” (underscore); blank characters are invalid:</w:t>
      </w:r>
    </w:p>
    <w:p w14:paraId="01A5A500" w14:textId="77777777" w:rsidR="001E2E99" w:rsidRPr="000877C3" w:rsidRDefault="001E2E99" w:rsidP="001E2E99">
      <w:pPr>
        <w:ind w:right="-483"/>
        <w:jc w:val="center"/>
        <w:rPr>
          <w:b/>
          <w:sz w:val="24"/>
          <w:szCs w:val="24"/>
        </w:rPr>
      </w:pPr>
      <w:r w:rsidRPr="000877C3">
        <w:rPr>
          <w:b/>
          <w:sz w:val="24"/>
          <w:szCs w:val="24"/>
        </w:rPr>
        <w:t>&lt;Category field&gt;_&lt;Descriptor field&gt;_&lt;Unit field&gt;</w:t>
      </w:r>
    </w:p>
    <w:p w14:paraId="008CE0C0" w14:textId="77777777" w:rsidR="001E2E99" w:rsidRPr="000877C3" w:rsidRDefault="001E2E99" w:rsidP="001F1B7B">
      <w:pPr>
        <w:numPr>
          <w:ilvl w:val="0"/>
          <w:numId w:val="31"/>
        </w:numPr>
        <w:tabs>
          <w:tab w:val="clear" w:pos="360"/>
          <w:tab w:val="num" w:pos="-426"/>
        </w:tabs>
        <w:spacing w:after="0"/>
        <w:ind w:left="0" w:right="-483" w:firstLine="0"/>
        <w:rPr>
          <w:sz w:val="24"/>
          <w:szCs w:val="24"/>
        </w:rPr>
      </w:pPr>
      <w:r w:rsidRPr="000877C3">
        <w:rPr>
          <w:sz w:val="24"/>
          <w:szCs w:val="24"/>
        </w:rPr>
        <w:t>The Category (first) field:</w:t>
      </w:r>
    </w:p>
    <w:p w14:paraId="3796D3FB" w14:textId="77777777" w:rsidR="001E2E99" w:rsidRPr="000877C3" w:rsidRDefault="001E2E99" w:rsidP="001F1B7B">
      <w:pPr>
        <w:numPr>
          <w:ilvl w:val="1"/>
          <w:numId w:val="31"/>
        </w:numPr>
        <w:spacing w:after="0"/>
        <w:ind w:right="-483"/>
        <w:rPr>
          <w:sz w:val="24"/>
          <w:szCs w:val="24"/>
        </w:rPr>
      </w:pPr>
      <w:r w:rsidRPr="000877C3">
        <w:rPr>
          <w:sz w:val="24"/>
          <w:szCs w:val="24"/>
        </w:rPr>
        <w:t>It is always WHAT IS MEASURED (VOLTAGE, PRESSURE, TIME, etc). PRES (water depth) is distinguished from PRESSURE (an engineering variable).  Configuration data now belongs in the metadata file and will not be accepted in the tech files.  Diagnostic values or flags are identified as such in the table.</w:t>
      </w:r>
    </w:p>
    <w:p w14:paraId="66AA0487" w14:textId="0AA343EB" w:rsidR="001E2E99" w:rsidRPr="001F1B7B" w:rsidRDefault="001E2E99" w:rsidP="001F1B7B">
      <w:pPr>
        <w:numPr>
          <w:ilvl w:val="1"/>
          <w:numId w:val="31"/>
        </w:numPr>
        <w:spacing w:after="0"/>
        <w:ind w:right="-483"/>
        <w:rPr>
          <w:sz w:val="24"/>
          <w:szCs w:val="24"/>
        </w:rPr>
      </w:pPr>
      <w:r w:rsidRPr="000877C3">
        <w:rPr>
          <w:sz w:val="24"/>
          <w:szCs w:val="24"/>
        </w:rPr>
        <w:t>It should be in CAPS unless otherwise noted.</w:t>
      </w:r>
    </w:p>
    <w:p w14:paraId="237CA7C1" w14:textId="77777777" w:rsidR="001E2E99" w:rsidRPr="000877C3" w:rsidRDefault="001E2E99" w:rsidP="001F1B7B">
      <w:pPr>
        <w:numPr>
          <w:ilvl w:val="0"/>
          <w:numId w:val="31"/>
        </w:numPr>
        <w:tabs>
          <w:tab w:val="clear" w:pos="360"/>
          <w:tab w:val="num" w:pos="-426"/>
        </w:tabs>
        <w:spacing w:after="0"/>
        <w:ind w:left="0" w:right="-483" w:firstLine="0"/>
        <w:rPr>
          <w:sz w:val="24"/>
          <w:szCs w:val="24"/>
        </w:rPr>
      </w:pPr>
      <w:r w:rsidRPr="000877C3">
        <w:rPr>
          <w:sz w:val="24"/>
          <w:szCs w:val="24"/>
        </w:rPr>
        <w:t>The descriptor field:</w:t>
      </w:r>
    </w:p>
    <w:p w14:paraId="003C627F" w14:textId="77777777" w:rsidR="001E2E99" w:rsidRPr="000877C3" w:rsidRDefault="001E2E99" w:rsidP="001F1B7B">
      <w:pPr>
        <w:numPr>
          <w:ilvl w:val="1"/>
          <w:numId w:val="31"/>
        </w:numPr>
        <w:spacing w:after="0"/>
        <w:ind w:right="-483"/>
        <w:rPr>
          <w:sz w:val="24"/>
          <w:szCs w:val="24"/>
        </w:rPr>
      </w:pPr>
      <w:r w:rsidRPr="000877C3">
        <w:rPr>
          <w:sz w:val="24"/>
          <w:szCs w:val="24"/>
        </w:rPr>
        <w:t>It holds modifiers telling WHEN or WHERE the variable is measured (Surface, BatteryAirPumpOn, DescentToPark, etc).</w:t>
      </w:r>
    </w:p>
    <w:p w14:paraId="279B4B46" w14:textId="77777777" w:rsidR="001E2E99" w:rsidRPr="000877C3" w:rsidRDefault="001E2E99" w:rsidP="001F1B7B">
      <w:pPr>
        <w:numPr>
          <w:ilvl w:val="1"/>
          <w:numId w:val="31"/>
        </w:numPr>
        <w:spacing w:after="0"/>
        <w:ind w:right="-483"/>
        <w:rPr>
          <w:sz w:val="24"/>
          <w:szCs w:val="24"/>
        </w:rPr>
      </w:pPr>
      <w:r w:rsidRPr="000877C3">
        <w:rPr>
          <w:sz w:val="24"/>
          <w:szCs w:val="24"/>
        </w:rPr>
        <w:t>It is of mixed case to make it more readable.</w:t>
      </w:r>
    </w:p>
    <w:p w14:paraId="1C2DA79F" w14:textId="32291AC7" w:rsidR="001E2E99" w:rsidRPr="001F1B7B" w:rsidRDefault="001E2E99" w:rsidP="001F1B7B">
      <w:pPr>
        <w:numPr>
          <w:ilvl w:val="1"/>
          <w:numId w:val="31"/>
        </w:numPr>
        <w:spacing w:after="0"/>
        <w:ind w:right="-483"/>
        <w:rPr>
          <w:sz w:val="24"/>
          <w:szCs w:val="24"/>
        </w:rPr>
      </w:pPr>
      <w:r w:rsidRPr="000877C3">
        <w:rPr>
          <w:sz w:val="24"/>
          <w:szCs w:val="24"/>
        </w:rPr>
        <w:t>We have attempted to make names unambiguous but they must be used as intended – Don’t confuse “Current” (electrical measurement – usually in the Category field) with “Now” (measurement of time), distinguish between “Clock” (decimal hours) and “Time” (how long something lasted) and don’t use “Bottom” or “Drift” if you mean “Profile” or “Park”.</w:t>
      </w:r>
    </w:p>
    <w:p w14:paraId="1E843ADB" w14:textId="77777777" w:rsidR="001E2E99" w:rsidRPr="000877C3" w:rsidRDefault="001E2E99" w:rsidP="001F1B7B">
      <w:pPr>
        <w:numPr>
          <w:ilvl w:val="0"/>
          <w:numId w:val="31"/>
        </w:numPr>
        <w:tabs>
          <w:tab w:val="clear" w:pos="360"/>
          <w:tab w:val="num" w:pos="-426"/>
        </w:tabs>
        <w:spacing w:after="0"/>
        <w:ind w:left="0" w:right="-483" w:firstLine="0"/>
        <w:rPr>
          <w:sz w:val="24"/>
          <w:szCs w:val="24"/>
        </w:rPr>
      </w:pPr>
      <w:r w:rsidRPr="000877C3">
        <w:rPr>
          <w:sz w:val="24"/>
          <w:szCs w:val="24"/>
        </w:rPr>
        <w:t>The unit field:</w:t>
      </w:r>
    </w:p>
    <w:p w14:paraId="51D2B0F5" w14:textId="77777777" w:rsidR="001E2E99" w:rsidRPr="000877C3" w:rsidRDefault="001E2E99" w:rsidP="001F1B7B">
      <w:pPr>
        <w:numPr>
          <w:ilvl w:val="1"/>
          <w:numId w:val="31"/>
        </w:numPr>
        <w:spacing w:after="0"/>
        <w:ind w:right="-483"/>
        <w:rPr>
          <w:sz w:val="24"/>
          <w:szCs w:val="24"/>
        </w:rPr>
      </w:pPr>
      <w:r w:rsidRPr="000877C3">
        <w:rPr>
          <w:sz w:val="24"/>
          <w:szCs w:val="24"/>
        </w:rPr>
        <w:t>The units may be of mixed case but should conform to the Units table.</w:t>
      </w:r>
    </w:p>
    <w:p w14:paraId="1ADB9932" w14:textId="77777777" w:rsidR="001E2E99" w:rsidRPr="000877C3" w:rsidRDefault="001E2E99" w:rsidP="001F1B7B">
      <w:pPr>
        <w:numPr>
          <w:ilvl w:val="1"/>
          <w:numId w:val="31"/>
        </w:numPr>
        <w:spacing w:after="0"/>
        <w:ind w:right="-483"/>
        <w:rPr>
          <w:sz w:val="24"/>
          <w:szCs w:val="24"/>
        </w:rPr>
      </w:pPr>
      <w:r w:rsidRPr="000877C3">
        <w:rPr>
          <w:sz w:val="24"/>
          <w:szCs w:val="24"/>
        </w:rPr>
        <w:t>Where they exist, SI units are preferred.</w:t>
      </w:r>
    </w:p>
    <w:p w14:paraId="7590E61B" w14:textId="77777777" w:rsidR="001E2E99" w:rsidRPr="000877C3" w:rsidRDefault="001E2E99" w:rsidP="001F1B7B">
      <w:pPr>
        <w:numPr>
          <w:ilvl w:val="1"/>
          <w:numId w:val="31"/>
        </w:numPr>
        <w:spacing w:after="0"/>
        <w:ind w:right="-483"/>
        <w:rPr>
          <w:sz w:val="24"/>
          <w:szCs w:val="24"/>
        </w:rPr>
      </w:pPr>
      <w:r w:rsidRPr="000877C3">
        <w:rPr>
          <w:sz w:val="24"/>
          <w:szCs w:val="24"/>
        </w:rPr>
        <w:t>Units Preceded by lowercase ‘d’ refer to deci (10</w:t>
      </w:r>
      <w:r w:rsidRPr="000877C3">
        <w:rPr>
          <w:sz w:val="24"/>
          <w:szCs w:val="24"/>
          <w:vertAlign w:val="superscript"/>
        </w:rPr>
        <w:t>-1</w:t>
      </w:r>
      <w:r w:rsidRPr="000877C3">
        <w:rPr>
          <w:sz w:val="24"/>
          <w:szCs w:val="24"/>
        </w:rPr>
        <w:t>) ex: dbar</w:t>
      </w:r>
    </w:p>
    <w:p w14:paraId="52D89CEF" w14:textId="77777777" w:rsidR="001E2E99" w:rsidRPr="000877C3" w:rsidRDefault="001E2E99" w:rsidP="001F1B7B">
      <w:pPr>
        <w:numPr>
          <w:ilvl w:val="1"/>
          <w:numId w:val="31"/>
        </w:numPr>
        <w:spacing w:after="0"/>
        <w:ind w:right="-483"/>
        <w:rPr>
          <w:sz w:val="24"/>
          <w:szCs w:val="24"/>
        </w:rPr>
      </w:pPr>
      <w:r w:rsidRPr="000877C3">
        <w:rPr>
          <w:sz w:val="24"/>
          <w:szCs w:val="24"/>
        </w:rPr>
        <w:t>Units Preceded by lowercase ‘c’ refer to centi (10</w:t>
      </w:r>
      <w:r w:rsidRPr="000877C3">
        <w:rPr>
          <w:sz w:val="24"/>
          <w:szCs w:val="24"/>
          <w:vertAlign w:val="superscript"/>
        </w:rPr>
        <w:t>-2</w:t>
      </w:r>
      <w:r w:rsidRPr="000877C3">
        <w:rPr>
          <w:sz w:val="24"/>
          <w:szCs w:val="24"/>
        </w:rPr>
        <w:t>) ex: csec</w:t>
      </w:r>
    </w:p>
    <w:p w14:paraId="5B0951DE" w14:textId="77777777" w:rsidR="001E2E99" w:rsidRPr="000877C3" w:rsidRDefault="001E2E99" w:rsidP="001F1B7B">
      <w:pPr>
        <w:numPr>
          <w:ilvl w:val="1"/>
          <w:numId w:val="31"/>
        </w:numPr>
        <w:spacing w:after="0"/>
        <w:ind w:right="-483"/>
        <w:rPr>
          <w:sz w:val="24"/>
          <w:szCs w:val="24"/>
        </w:rPr>
      </w:pPr>
      <w:r w:rsidRPr="000877C3">
        <w:rPr>
          <w:sz w:val="24"/>
          <w:szCs w:val="24"/>
        </w:rPr>
        <w:t>Units preceded by lowercase ‘m’ refer to milli (10</w:t>
      </w:r>
      <w:r w:rsidRPr="000877C3">
        <w:rPr>
          <w:sz w:val="24"/>
          <w:szCs w:val="24"/>
          <w:vertAlign w:val="superscript"/>
        </w:rPr>
        <w:t>-3</w:t>
      </w:r>
      <w:r w:rsidRPr="000877C3">
        <w:rPr>
          <w:sz w:val="24"/>
          <w:szCs w:val="24"/>
        </w:rPr>
        <w:t>) ex: msec, mbar, mdegC, mA, mmol/L etc</w:t>
      </w:r>
    </w:p>
    <w:p w14:paraId="0F9691B6" w14:textId="77777777" w:rsidR="001E2E99" w:rsidRPr="000877C3" w:rsidRDefault="001E2E99" w:rsidP="001F1B7B">
      <w:pPr>
        <w:numPr>
          <w:ilvl w:val="1"/>
          <w:numId w:val="31"/>
        </w:numPr>
        <w:spacing w:after="0"/>
        <w:ind w:right="-483"/>
        <w:rPr>
          <w:sz w:val="24"/>
          <w:szCs w:val="24"/>
        </w:rPr>
      </w:pPr>
      <w:r w:rsidRPr="000877C3">
        <w:rPr>
          <w:sz w:val="24"/>
          <w:szCs w:val="24"/>
        </w:rPr>
        <w:t>Units preceded by lowercase ‘u’ refer to micro (10</w:t>
      </w:r>
      <w:r w:rsidRPr="000877C3">
        <w:rPr>
          <w:sz w:val="24"/>
          <w:szCs w:val="24"/>
          <w:vertAlign w:val="superscript"/>
        </w:rPr>
        <w:t>-6</w:t>
      </w:r>
      <w:r w:rsidRPr="000877C3">
        <w:rPr>
          <w:sz w:val="24"/>
          <w:szCs w:val="24"/>
        </w:rPr>
        <w:t>) ex: usec, umol/L  etc</w:t>
      </w:r>
    </w:p>
    <w:p w14:paraId="7C1AAFF1" w14:textId="7A767DDD" w:rsidR="001E2E99" w:rsidRPr="001F1B7B" w:rsidRDefault="001E2E99" w:rsidP="001F1B7B">
      <w:pPr>
        <w:numPr>
          <w:ilvl w:val="1"/>
          <w:numId w:val="31"/>
        </w:numPr>
        <w:spacing w:after="0"/>
        <w:ind w:right="-483"/>
        <w:rPr>
          <w:sz w:val="24"/>
          <w:szCs w:val="24"/>
        </w:rPr>
      </w:pPr>
      <w:r w:rsidRPr="000877C3">
        <w:rPr>
          <w:sz w:val="24"/>
          <w:szCs w:val="24"/>
        </w:rPr>
        <w:t xml:space="preserve">Variables must be converted from counts if possible – counts are meaningless from an engineering perspective.  </w:t>
      </w:r>
    </w:p>
    <w:p w14:paraId="78A14E72" w14:textId="1FEAE6E5" w:rsidR="001E2E99" w:rsidRPr="001F1B7B" w:rsidRDefault="001E2E99" w:rsidP="001F1B7B">
      <w:pPr>
        <w:numPr>
          <w:ilvl w:val="0"/>
          <w:numId w:val="31"/>
        </w:numPr>
        <w:tabs>
          <w:tab w:val="clear" w:pos="360"/>
          <w:tab w:val="num" w:pos="-426"/>
        </w:tabs>
        <w:spacing w:after="0"/>
        <w:ind w:left="0" w:right="-483" w:firstLine="0"/>
        <w:rPr>
          <w:sz w:val="24"/>
          <w:szCs w:val="24"/>
        </w:rPr>
      </w:pPr>
      <w:r w:rsidRPr="000877C3">
        <w:rPr>
          <w:sz w:val="24"/>
          <w:szCs w:val="24"/>
        </w:rPr>
        <w:t>The full parameter name must fit into 128 characters</w:t>
      </w:r>
    </w:p>
    <w:p w14:paraId="6CCDEE50" w14:textId="7B4E256C" w:rsidR="001E2E99" w:rsidRPr="001F1B7B" w:rsidRDefault="001E2E99" w:rsidP="001F1B7B">
      <w:pPr>
        <w:numPr>
          <w:ilvl w:val="0"/>
          <w:numId w:val="31"/>
        </w:numPr>
        <w:tabs>
          <w:tab w:val="clear" w:pos="360"/>
          <w:tab w:val="num" w:pos="-426"/>
        </w:tabs>
        <w:spacing w:after="0"/>
        <w:ind w:left="0" w:right="-483" w:firstLine="0"/>
        <w:rPr>
          <w:sz w:val="24"/>
          <w:szCs w:val="24"/>
        </w:rPr>
      </w:pPr>
      <w:r w:rsidRPr="000877C3">
        <w:rPr>
          <w:sz w:val="24"/>
          <w:szCs w:val="24"/>
        </w:rPr>
        <w:t>All names will be defined in the table – the latest version will be available on the web. If a name does not exist, it will not be accepted by the new format checker.</w:t>
      </w:r>
    </w:p>
    <w:p w14:paraId="333C5239" w14:textId="77777777" w:rsidR="001E2E99" w:rsidRPr="000877C3" w:rsidRDefault="001E2E99" w:rsidP="001F1B7B">
      <w:pPr>
        <w:numPr>
          <w:ilvl w:val="0"/>
          <w:numId w:val="31"/>
        </w:numPr>
        <w:tabs>
          <w:tab w:val="clear" w:pos="360"/>
          <w:tab w:val="num" w:pos="-426"/>
        </w:tabs>
        <w:spacing w:after="0"/>
        <w:ind w:left="0" w:right="-483" w:firstLine="0"/>
        <w:rPr>
          <w:sz w:val="24"/>
          <w:szCs w:val="24"/>
        </w:rPr>
      </w:pPr>
      <w:r w:rsidRPr="000877C3">
        <w:rPr>
          <w:sz w:val="24"/>
          <w:szCs w:val="24"/>
        </w:rPr>
        <w:t xml:space="preserve">We decided not to exclude anything reported by the floats. This does not mean you must report everything but you may if you wish.  This will result in longer technical files but also will reduce reprocessing as we realize a variable we thought unimportant becomes vital to diagnosing a problem. </w:t>
      </w:r>
    </w:p>
    <w:p w14:paraId="5845175A" w14:textId="77777777" w:rsidR="00444F2F" w:rsidRPr="000877C3" w:rsidRDefault="00444F2F" w:rsidP="00444F2F">
      <w:pPr>
        <w:spacing w:after="0"/>
        <w:ind w:right="-483"/>
        <w:rPr>
          <w:sz w:val="24"/>
          <w:szCs w:val="24"/>
        </w:rPr>
      </w:pPr>
    </w:p>
    <w:p w14:paraId="3BDF32D5" w14:textId="77777777" w:rsidR="001E2E99" w:rsidRPr="006F5A98" w:rsidRDefault="001E2E99" w:rsidP="001E2E99">
      <w:pPr>
        <w:ind w:right="-483"/>
        <w:rPr>
          <w:rFonts w:ascii="Arial" w:eastAsiaTheme="majorEastAsia" w:hAnsi="Arial" w:cstheme="majorBidi"/>
          <w:b/>
          <w:bCs/>
          <w:color w:val="1F497D" w:themeColor="text2"/>
          <w:sz w:val="28"/>
          <w:szCs w:val="28"/>
          <w:lang w:val="en-US"/>
        </w:rPr>
      </w:pPr>
    </w:p>
    <w:sectPr w:rsidR="001E2E99" w:rsidRPr="006F5A98" w:rsidSect="00C96BAE">
      <w:headerReference w:type="default" r:id="rId18"/>
      <w:headerReference w:type="first" r:id="rId19"/>
      <w:pgSz w:w="11907" w:h="16840" w:code="9"/>
      <w:pgMar w:top="1417" w:right="1417" w:bottom="1417" w:left="1417" w:header="709"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0EB98" w14:textId="77777777" w:rsidR="000877C3" w:rsidRDefault="000877C3" w:rsidP="009F0AAC">
      <w:r>
        <w:separator/>
      </w:r>
    </w:p>
  </w:endnote>
  <w:endnote w:type="continuationSeparator" w:id="0">
    <w:p w14:paraId="3A411C81" w14:textId="77777777" w:rsidR="000877C3" w:rsidRDefault="000877C3" w:rsidP="009F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iberation Serif">
    <w:altName w:val="MS Mincho"/>
    <w:charset w:val="80"/>
    <w:family w:val="roman"/>
    <w:pitch w:val="variable"/>
  </w:font>
  <w:font w:name="DejaVu Sans">
    <w:charset w:val="00"/>
    <w:family w:val="swiss"/>
    <w:pitch w:val="variable"/>
    <w:sig w:usb0="E7002EFF" w:usb1="D200FDFF" w:usb2="0A046029" w:usb3="00000000" w:csb0="000001FF" w:csb1="00000000"/>
  </w:font>
  <w:font w:name="Lohit Devanagar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E0BFE" w14:textId="030CFEA7" w:rsidR="000877C3" w:rsidRDefault="000877C3" w:rsidP="0057651A">
    <w:pPr>
      <w:pStyle w:val="Pieddepage"/>
      <w:pBdr>
        <w:top w:val="single" w:sz="4" w:space="1" w:color="00007E"/>
        <w:right w:val="none" w:sz="0" w:space="0" w:color="auto"/>
      </w:pBdr>
      <w:tabs>
        <w:tab w:val="clear" w:pos="4536"/>
        <w:tab w:val="clear" w:pos="7655"/>
        <w:tab w:val="center" w:pos="7513"/>
        <w:tab w:val="right" w:pos="9072"/>
      </w:tabs>
    </w:pPr>
    <w:r>
      <w:t>Argo data management</w:t>
    </w:r>
    <w:r>
      <w:tab/>
      <w:t>Argo Technical File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86B77" w14:textId="77777777" w:rsidR="000877C3" w:rsidRDefault="000877C3" w:rsidP="009F0AAC">
      <w:r>
        <w:separator/>
      </w:r>
    </w:p>
  </w:footnote>
  <w:footnote w:type="continuationSeparator" w:id="0">
    <w:p w14:paraId="4C286AEA" w14:textId="77777777" w:rsidR="000877C3" w:rsidRDefault="000877C3" w:rsidP="009F0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1620C" w14:textId="77777777" w:rsidR="000877C3" w:rsidRDefault="000877C3" w:rsidP="009F0AAC">
    <w:pPr>
      <w:pStyle w:val="En-tte"/>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Pr>
        <w:rStyle w:val="Numrodepage"/>
        <w:noProof/>
        <w:sz w:val="16"/>
      </w:rPr>
      <w:t>43</w:t>
    </w:r>
    <w:r>
      <w:rPr>
        <w:rStyle w:val="Numrodepage"/>
        <w:sz w:val="16"/>
      </w:rPr>
      <w:fldChar w:fldCharType="end"/>
    </w:r>
  </w:p>
  <w:p w14:paraId="235B5B79" w14:textId="77777777" w:rsidR="000877C3" w:rsidRDefault="000877C3" w:rsidP="009F0AA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6DEDC" w14:textId="77777777" w:rsidR="000877C3" w:rsidRDefault="000877C3" w:rsidP="00DD7079">
    <w:pPr>
      <w:pStyle w:val="En-tte"/>
      <w:pBdr>
        <w:top w:val="none" w:sz="0" w:space="0" w:color="auto"/>
        <w:right w:val="none" w:sz="0" w:space="0" w:color="auto"/>
      </w:pBdr>
      <w:ind w:firstLine="709"/>
      <w:jc w:val="left"/>
      <w:rPr>
        <w:sz w:val="16"/>
      </w:rPr>
    </w:pPr>
    <w:r>
      <w:rPr>
        <w:noProof/>
        <w:lang w:val="fr-FR"/>
      </w:rPr>
      <mc:AlternateContent>
        <mc:Choice Requires="wps">
          <w:drawing>
            <wp:anchor distT="0" distB="0" distL="114300" distR="114300" simplePos="0" relativeHeight="251658240" behindDoc="0" locked="0" layoutInCell="1" allowOverlap="1" wp14:anchorId="58EC0B9B" wp14:editId="72861B89">
              <wp:simplePos x="0" y="0"/>
              <wp:positionH relativeFrom="column">
                <wp:posOffset>1143000</wp:posOffset>
              </wp:positionH>
              <wp:positionV relativeFrom="paragraph">
                <wp:posOffset>5946140</wp:posOffset>
              </wp:positionV>
              <wp:extent cx="635" cy="4750435"/>
              <wp:effectExtent l="0" t="0" r="50165" b="247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04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FCB4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8.2pt" to="90.05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">
              <v:stroke startarrowwidth="narrow" startarrowlength="short" endarrowwidth="narrow" endarrowlength="short"/>
            </v:line>
          </w:pict>
        </mc:Fallback>
      </mc:AlternateContent>
    </w:r>
    <w:r>
      <w:rPr>
        <w:noProof/>
        <w:lang w:val="fr-FR"/>
      </w:rPr>
      <mc:AlternateContent>
        <mc:Choice Requires="wps">
          <w:drawing>
            <wp:anchor distT="4294967295" distB="4294967295" distL="114300" distR="114300" simplePos="0" relativeHeight="251657216" behindDoc="0" locked="0" layoutInCell="1" allowOverlap="1" wp14:anchorId="1DDB5BFF" wp14:editId="0364F79E">
              <wp:simplePos x="0" y="0"/>
              <wp:positionH relativeFrom="column">
                <wp:posOffset>1257300</wp:posOffset>
              </wp:positionH>
              <wp:positionV relativeFrom="paragraph">
                <wp:posOffset>4345939</wp:posOffset>
              </wp:positionV>
              <wp:extent cx="52578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178FF" id="Line 3"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342.2pt" to="513pt,3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">
              <v:stroke startarrowwidth="narrow" startarrowlength="short" endarrowwidth="narrow" endarrowlength="short"/>
            </v:line>
          </w:pict>
        </mc:Fallback>
      </mc:AlternateContent>
    </w:r>
    <w:r>
      <w:rPr>
        <w:sz w:val="16"/>
      </w:rPr>
      <w:t xml:space="preserve">        </w:t>
    </w:r>
    <w:r>
      <w:rPr>
        <w:noProof/>
        <w:sz w:val="16"/>
        <w:lang w:val="fr-FR"/>
      </w:rPr>
      <w:drawing>
        <wp:inline distT="0" distB="0" distL="0" distR="0" wp14:anchorId="537C21CB" wp14:editId="5C2947D4">
          <wp:extent cx="523875" cy="5981700"/>
          <wp:effectExtent l="0" t="0" r="9525" b="0"/>
          <wp:docPr id="7" name="Image 7" descr="argo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god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981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D34CA" w14:textId="77777777" w:rsidR="000877C3" w:rsidRDefault="000877C3" w:rsidP="00C96BAE">
    <w:pPr>
      <w:pStyle w:val="En-tte"/>
      <w:spacing w:after="0"/>
      <w:rPr>
        <w:rStyle w:val="Numrodepage"/>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sidR="00542348">
      <w:rPr>
        <w:rStyle w:val="Numrodepage"/>
        <w:noProof/>
        <w:sz w:val="16"/>
      </w:rPr>
      <w:t>3</w:t>
    </w:r>
    <w:r>
      <w:rPr>
        <w:rStyle w:val="Numrodepage"/>
        <w:sz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CDE1E" w14:textId="77777777" w:rsidR="000877C3" w:rsidRDefault="000877C3" w:rsidP="009F0AA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664111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0A52585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71762A74"/>
    <w:lvl w:ilvl="0">
      <w:start w:val="1"/>
      <w:numFmt w:val="decimal"/>
      <w:pStyle w:val="Listenumros3"/>
      <w:lvlText w:val="%1."/>
      <w:lvlJc w:val="left"/>
      <w:pPr>
        <w:tabs>
          <w:tab w:val="num" w:pos="926"/>
        </w:tabs>
        <w:ind w:left="926" w:hanging="360"/>
      </w:pPr>
    </w:lvl>
  </w:abstractNum>
  <w:abstractNum w:abstractNumId="3">
    <w:nsid w:val="FFFFFF7F"/>
    <w:multiLevelType w:val="singleLevel"/>
    <w:tmpl w:val="38022024"/>
    <w:lvl w:ilvl="0">
      <w:start w:val="1"/>
      <w:numFmt w:val="decimal"/>
      <w:pStyle w:val="Listenumros2"/>
      <w:lvlText w:val="%1."/>
      <w:lvlJc w:val="left"/>
      <w:pPr>
        <w:tabs>
          <w:tab w:val="num" w:pos="643"/>
        </w:tabs>
        <w:ind w:left="643" w:hanging="360"/>
      </w:pPr>
    </w:lvl>
  </w:abstractNum>
  <w:abstractNum w:abstractNumId="4">
    <w:nsid w:val="FFFFFF80"/>
    <w:multiLevelType w:val="singleLevel"/>
    <w:tmpl w:val="35D6B5EE"/>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6B5AFE3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06A066F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F4807572"/>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71A9B60"/>
    <w:lvl w:ilvl="0">
      <w:start w:val="1"/>
      <w:numFmt w:val="decimal"/>
      <w:pStyle w:val="Listenumros"/>
      <w:lvlText w:val="%1."/>
      <w:lvlJc w:val="left"/>
      <w:pPr>
        <w:tabs>
          <w:tab w:val="num" w:pos="360"/>
        </w:tabs>
        <w:ind w:left="360" w:hanging="360"/>
      </w:pPr>
    </w:lvl>
  </w:abstractNum>
  <w:abstractNum w:abstractNumId="9">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1">
    <w:nsid w:val="02AE7D59"/>
    <w:multiLevelType w:val="hybridMultilevel"/>
    <w:tmpl w:val="86747944"/>
    <w:lvl w:ilvl="0" w:tplc="B726A5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6407FAC"/>
    <w:multiLevelType w:val="hybridMultilevel"/>
    <w:tmpl w:val="5C6E6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3AD0D43"/>
    <w:multiLevelType w:val="hybridMultilevel"/>
    <w:tmpl w:val="F90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9551AB9"/>
    <w:multiLevelType w:val="hybridMultilevel"/>
    <w:tmpl w:val="6134870E"/>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210578DB"/>
    <w:multiLevelType w:val="hybridMultilevel"/>
    <w:tmpl w:val="7C1E0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4A342B"/>
    <w:multiLevelType w:val="hybridMultilevel"/>
    <w:tmpl w:val="F0988C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E53C4D"/>
    <w:multiLevelType w:val="hybridMultilevel"/>
    <w:tmpl w:val="1BA85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491820"/>
    <w:multiLevelType w:val="multilevel"/>
    <w:tmpl w:val="CD640E1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nsid w:val="3E6B50C0"/>
    <w:multiLevelType w:val="hybridMultilevel"/>
    <w:tmpl w:val="59241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E7C64EA"/>
    <w:multiLevelType w:val="hybridMultilevel"/>
    <w:tmpl w:val="6A12D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92673B"/>
    <w:multiLevelType w:val="hybridMultilevel"/>
    <w:tmpl w:val="75D8419C"/>
    <w:lvl w:ilvl="0" w:tplc="EB0E2E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EE0FF1"/>
    <w:multiLevelType w:val="hybridMultilevel"/>
    <w:tmpl w:val="A2A400E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474E3A84"/>
    <w:multiLevelType w:val="hybridMultilevel"/>
    <w:tmpl w:val="0F94E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D62412"/>
    <w:multiLevelType w:val="hybridMultilevel"/>
    <w:tmpl w:val="0DFA7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D21542"/>
    <w:multiLevelType w:val="hybridMultilevel"/>
    <w:tmpl w:val="4F36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2051C6"/>
    <w:multiLevelType w:val="singleLevel"/>
    <w:tmpl w:val="F14A2B00"/>
    <w:lvl w:ilvl="0">
      <w:start w:val="1"/>
      <w:numFmt w:val="bullet"/>
      <w:pStyle w:val="Enumration3"/>
      <w:lvlText w:val=""/>
      <w:lvlJc w:val="left"/>
      <w:pPr>
        <w:tabs>
          <w:tab w:val="num" w:pos="927"/>
        </w:tabs>
        <w:ind w:left="907" w:hanging="340"/>
      </w:pPr>
      <w:rPr>
        <w:rFonts w:ascii="Wingdings" w:hAnsi="Wingdings" w:hint="default"/>
      </w:rPr>
    </w:lvl>
  </w:abstractNum>
  <w:abstractNum w:abstractNumId="27">
    <w:nsid w:val="52623A40"/>
    <w:multiLevelType w:val="singleLevel"/>
    <w:tmpl w:val="291A3184"/>
    <w:lvl w:ilvl="0">
      <w:start w:val="1"/>
      <w:numFmt w:val="bullet"/>
      <w:pStyle w:val="Listepuces"/>
      <w:lvlText w:val=""/>
      <w:lvlJc w:val="left"/>
      <w:pPr>
        <w:tabs>
          <w:tab w:val="num" w:pos="814"/>
        </w:tabs>
        <w:ind w:left="737" w:hanging="283"/>
      </w:pPr>
      <w:rPr>
        <w:rFonts w:ascii="Symbol" w:hAnsi="Symbol" w:hint="default"/>
      </w:rPr>
    </w:lvl>
  </w:abstractNum>
  <w:abstractNum w:abstractNumId="28">
    <w:nsid w:val="68D15A72"/>
    <w:multiLevelType w:val="hybridMultilevel"/>
    <w:tmpl w:val="52061B16"/>
    <w:lvl w:ilvl="0" w:tplc="040C0001">
      <w:start w:val="1"/>
      <w:numFmt w:val="bullet"/>
      <w:lvlText w:val=""/>
      <w:lvlJc w:val="left"/>
      <w:pPr>
        <w:ind w:left="720" w:hanging="360"/>
      </w:pPr>
      <w:rPr>
        <w:rFonts w:ascii="Symbol" w:hAnsi="Symbol" w:hint="default"/>
      </w:rPr>
    </w:lvl>
    <w:lvl w:ilvl="1" w:tplc="612A0168">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CFF3A65"/>
    <w:multiLevelType w:val="hybridMultilevel"/>
    <w:tmpl w:val="DA768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34501BA"/>
    <w:multiLevelType w:val="hybridMultilevel"/>
    <w:tmpl w:val="E4485A12"/>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6125B42"/>
    <w:multiLevelType w:val="hybridMultilevel"/>
    <w:tmpl w:val="8DA0B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925375"/>
    <w:multiLevelType w:val="hybridMultilevel"/>
    <w:tmpl w:val="E88A7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7"/>
  </w:num>
  <w:num w:numId="4">
    <w:abstractNumId w:val="8"/>
  </w:num>
  <w:num w:numId="5">
    <w:abstractNumId w:val="3"/>
  </w:num>
  <w:num w:numId="6">
    <w:abstractNumId w:val="2"/>
  </w:num>
  <w:num w:numId="7">
    <w:abstractNumId w:val="1"/>
  </w:num>
  <w:num w:numId="8">
    <w:abstractNumId w:val="0"/>
  </w:num>
  <w:num w:numId="9">
    <w:abstractNumId w:val="6"/>
  </w:num>
  <w:num w:numId="10">
    <w:abstractNumId w:val="5"/>
  </w:num>
  <w:num w:numId="11">
    <w:abstractNumId w:val="4"/>
  </w:num>
  <w:num w:numId="12">
    <w:abstractNumId w:val="18"/>
  </w:num>
  <w:num w:numId="13">
    <w:abstractNumId w:val="22"/>
  </w:num>
  <w:num w:numId="14">
    <w:abstractNumId w:val="30"/>
  </w:num>
  <w:num w:numId="15">
    <w:abstractNumId w:val="20"/>
  </w:num>
  <w:num w:numId="16">
    <w:abstractNumId w:val="25"/>
  </w:num>
  <w:num w:numId="17">
    <w:abstractNumId w:val="16"/>
  </w:num>
  <w:num w:numId="18">
    <w:abstractNumId w:val="12"/>
  </w:num>
  <w:num w:numId="19">
    <w:abstractNumId w:val="29"/>
  </w:num>
  <w:num w:numId="20">
    <w:abstractNumId w:val="11"/>
  </w:num>
  <w:num w:numId="21">
    <w:abstractNumId w:val="17"/>
  </w:num>
  <w:num w:numId="22">
    <w:abstractNumId w:val="15"/>
  </w:num>
  <w:num w:numId="23">
    <w:abstractNumId w:val="24"/>
  </w:num>
  <w:num w:numId="24">
    <w:abstractNumId w:val="28"/>
  </w:num>
  <w:num w:numId="25">
    <w:abstractNumId w:val="32"/>
  </w:num>
  <w:num w:numId="26">
    <w:abstractNumId w:val="23"/>
  </w:num>
  <w:num w:numId="27">
    <w:abstractNumId w:val="31"/>
  </w:num>
  <w:num w:numId="28">
    <w:abstractNumId w:val="19"/>
  </w:num>
  <w:num w:numId="29">
    <w:abstractNumId w:val="13"/>
  </w:num>
  <w:num w:numId="30">
    <w:abstractNumId w:val="21"/>
  </w:num>
  <w:num w:numId="3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s-E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D0"/>
    <w:rsid w:val="00002D78"/>
    <w:rsid w:val="00003171"/>
    <w:rsid w:val="000038BA"/>
    <w:rsid w:val="00003B87"/>
    <w:rsid w:val="00005150"/>
    <w:rsid w:val="00007CD1"/>
    <w:rsid w:val="000102B4"/>
    <w:rsid w:val="00010CEA"/>
    <w:rsid w:val="00010DB9"/>
    <w:rsid w:val="00010EE0"/>
    <w:rsid w:val="00011F43"/>
    <w:rsid w:val="000125C8"/>
    <w:rsid w:val="0001344D"/>
    <w:rsid w:val="00013876"/>
    <w:rsid w:val="00013958"/>
    <w:rsid w:val="00014C22"/>
    <w:rsid w:val="00015D02"/>
    <w:rsid w:val="000175CE"/>
    <w:rsid w:val="0002023F"/>
    <w:rsid w:val="00024894"/>
    <w:rsid w:val="00026063"/>
    <w:rsid w:val="00026175"/>
    <w:rsid w:val="00026E00"/>
    <w:rsid w:val="0003019E"/>
    <w:rsid w:val="000304B1"/>
    <w:rsid w:val="00030BF6"/>
    <w:rsid w:val="00031396"/>
    <w:rsid w:val="00033F77"/>
    <w:rsid w:val="00035232"/>
    <w:rsid w:val="00035255"/>
    <w:rsid w:val="00036190"/>
    <w:rsid w:val="000416FB"/>
    <w:rsid w:val="00041E38"/>
    <w:rsid w:val="00042874"/>
    <w:rsid w:val="00043190"/>
    <w:rsid w:val="00043854"/>
    <w:rsid w:val="0004545B"/>
    <w:rsid w:val="00051AA6"/>
    <w:rsid w:val="00052930"/>
    <w:rsid w:val="000541BD"/>
    <w:rsid w:val="00054BB8"/>
    <w:rsid w:val="00057338"/>
    <w:rsid w:val="0006066B"/>
    <w:rsid w:val="00061252"/>
    <w:rsid w:val="00061385"/>
    <w:rsid w:val="00061950"/>
    <w:rsid w:val="000631AA"/>
    <w:rsid w:val="0006446B"/>
    <w:rsid w:val="00064F5B"/>
    <w:rsid w:val="000657DB"/>
    <w:rsid w:val="000675E9"/>
    <w:rsid w:val="00071D46"/>
    <w:rsid w:val="0007545A"/>
    <w:rsid w:val="000761CF"/>
    <w:rsid w:val="00077CAF"/>
    <w:rsid w:val="000805C3"/>
    <w:rsid w:val="000821E2"/>
    <w:rsid w:val="0008223A"/>
    <w:rsid w:val="0008291E"/>
    <w:rsid w:val="00082CF0"/>
    <w:rsid w:val="000834D2"/>
    <w:rsid w:val="00083902"/>
    <w:rsid w:val="00083A91"/>
    <w:rsid w:val="000875D9"/>
    <w:rsid w:val="000877C3"/>
    <w:rsid w:val="00092505"/>
    <w:rsid w:val="0009524A"/>
    <w:rsid w:val="000966C6"/>
    <w:rsid w:val="00096875"/>
    <w:rsid w:val="00096D06"/>
    <w:rsid w:val="00097475"/>
    <w:rsid w:val="000974B9"/>
    <w:rsid w:val="00097635"/>
    <w:rsid w:val="000A376B"/>
    <w:rsid w:val="000A3AA4"/>
    <w:rsid w:val="000A3C6A"/>
    <w:rsid w:val="000A4870"/>
    <w:rsid w:val="000A63A5"/>
    <w:rsid w:val="000B04A6"/>
    <w:rsid w:val="000B2362"/>
    <w:rsid w:val="000B330F"/>
    <w:rsid w:val="000B5269"/>
    <w:rsid w:val="000C07C6"/>
    <w:rsid w:val="000C0D55"/>
    <w:rsid w:val="000C1274"/>
    <w:rsid w:val="000C3DA7"/>
    <w:rsid w:val="000C4797"/>
    <w:rsid w:val="000D0DA7"/>
    <w:rsid w:val="000D2686"/>
    <w:rsid w:val="000D35BB"/>
    <w:rsid w:val="000D42F8"/>
    <w:rsid w:val="000D55BD"/>
    <w:rsid w:val="000D5A1F"/>
    <w:rsid w:val="000D5ABE"/>
    <w:rsid w:val="000D5F1F"/>
    <w:rsid w:val="000D7219"/>
    <w:rsid w:val="000D7947"/>
    <w:rsid w:val="000E11BF"/>
    <w:rsid w:val="000E12E2"/>
    <w:rsid w:val="000E1D74"/>
    <w:rsid w:val="000E2996"/>
    <w:rsid w:val="000E2EF9"/>
    <w:rsid w:val="000E2FD4"/>
    <w:rsid w:val="000E461F"/>
    <w:rsid w:val="000E6725"/>
    <w:rsid w:val="000E6FA6"/>
    <w:rsid w:val="000F0B45"/>
    <w:rsid w:val="000F2FDB"/>
    <w:rsid w:val="000F367E"/>
    <w:rsid w:val="000F5A1B"/>
    <w:rsid w:val="000F5F16"/>
    <w:rsid w:val="000F603C"/>
    <w:rsid w:val="00101B7D"/>
    <w:rsid w:val="00101D44"/>
    <w:rsid w:val="00106C3D"/>
    <w:rsid w:val="00107341"/>
    <w:rsid w:val="00110121"/>
    <w:rsid w:val="0011021D"/>
    <w:rsid w:val="00110348"/>
    <w:rsid w:val="001119E7"/>
    <w:rsid w:val="00111DE1"/>
    <w:rsid w:val="0011514D"/>
    <w:rsid w:val="001159FB"/>
    <w:rsid w:val="00116F40"/>
    <w:rsid w:val="00125479"/>
    <w:rsid w:val="001261FF"/>
    <w:rsid w:val="00127F9D"/>
    <w:rsid w:val="00134CE3"/>
    <w:rsid w:val="00135767"/>
    <w:rsid w:val="00136631"/>
    <w:rsid w:val="001366B2"/>
    <w:rsid w:val="00136E98"/>
    <w:rsid w:val="001378F0"/>
    <w:rsid w:val="00137B6B"/>
    <w:rsid w:val="00140031"/>
    <w:rsid w:val="00141ECD"/>
    <w:rsid w:val="00142CB8"/>
    <w:rsid w:val="00144A00"/>
    <w:rsid w:val="001452CF"/>
    <w:rsid w:val="001470D5"/>
    <w:rsid w:val="00147A4C"/>
    <w:rsid w:val="0015034A"/>
    <w:rsid w:val="00150416"/>
    <w:rsid w:val="001524C1"/>
    <w:rsid w:val="00152601"/>
    <w:rsid w:val="00153BB3"/>
    <w:rsid w:val="00153CD9"/>
    <w:rsid w:val="00155176"/>
    <w:rsid w:val="00155E34"/>
    <w:rsid w:val="00156E32"/>
    <w:rsid w:val="00156F98"/>
    <w:rsid w:val="00157163"/>
    <w:rsid w:val="0016084D"/>
    <w:rsid w:val="0016253C"/>
    <w:rsid w:val="00167DF5"/>
    <w:rsid w:val="001701B3"/>
    <w:rsid w:val="00170F19"/>
    <w:rsid w:val="0017249F"/>
    <w:rsid w:val="0017261F"/>
    <w:rsid w:val="00173245"/>
    <w:rsid w:val="0017339D"/>
    <w:rsid w:val="00174E45"/>
    <w:rsid w:val="00176D3D"/>
    <w:rsid w:val="00176ED3"/>
    <w:rsid w:val="001771C2"/>
    <w:rsid w:val="001779A1"/>
    <w:rsid w:val="0018096D"/>
    <w:rsid w:val="00180C14"/>
    <w:rsid w:val="001823A2"/>
    <w:rsid w:val="0018341C"/>
    <w:rsid w:val="00183E69"/>
    <w:rsid w:val="00184DCB"/>
    <w:rsid w:val="00190EF9"/>
    <w:rsid w:val="00194B42"/>
    <w:rsid w:val="00194DE0"/>
    <w:rsid w:val="00195CBA"/>
    <w:rsid w:val="0019689F"/>
    <w:rsid w:val="001973D9"/>
    <w:rsid w:val="001A2CDD"/>
    <w:rsid w:val="001A4B33"/>
    <w:rsid w:val="001A7464"/>
    <w:rsid w:val="001A76AD"/>
    <w:rsid w:val="001A7B00"/>
    <w:rsid w:val="001B1F61"/>
    <w:rsid w:val="001B2C8A"/>
    <w:rsid w:val="001B4E46"/>
    <w:rsid w:val="001B69A5"/>
    <w:rsid w:val="001B6DA0"/>
    <w:rsid w:val="001B7890"/>
    <w:rsid w:val="001C0007"/>
    <w:rsid w:val="001C0C6E"/>
    <w:rsid w:val="001C1ABB"/>
    <w:rsid w:val="001C25AA"/>
    <w:rsid w:val="001C2CC6"/>
    <w:rsid w:val="001C4113"/>
    <w:rsid w:val="001C4A77"/>
    <w:rsid w:val="001C4C79"/>
    <w:rsid w:val="001C4CCD"/>
    <w:rsid w:val="001C6183"/>
    <w:rsid w:val="001C7ADF"/>
    <w:rsid w:val="001D06F6"/>
    <w:rsid w:val="001D0FDF"/>
    <w:rsid w:val="001D27E6"/>
    <w:rsid w:val="001D572E"/>
    <w:rsid w:val="001D609A"/>
    <w:rsid w:val="001E0704"/>
    <w:rsid w:val="001E0B90"/>
    <w:rsid w:val="001E176C"/>
    <w:rsid w:val="001E2A3B"/>
    <w:rsid w:val="001E2B20"/>
    <w:rsid w:val="001E2D05"/>
    <w:rsid w:val="001E2E99"/>
    <w:rsid w:val="001E46BB"/>
    <w:rsid w:val="001E5F92"/>
    <w:rsid w:val="001E6F21"/>
    <w:rsid w:val="001F1B7B"/>
    <w:rsid w:val="001F20A2"/>
    <w:rsid w:val="001F22BF"/>
    <w:rsid w:val="001F53AF"/>
    <w:rsid w:val="001F75E9"/>
    <w:rsid w:val="00200A1B"/>
    <w:rsid w:val="00200D36"/>
    <w:rsid w:val="002028C1"/>
    <w:rsid w:val="0020379C"/>
    <w:rsid w:val="00203A70"/>
    <w:rsid w:val="00203E8B"/>
    <w:rsid w:val="00204F73"/>
    <w:rsid w:val="00206BFF"/>
    <w:rsid w:val="002109FA"/>
    <w:rsid w:val="002111CD"/>
    <w:rsid w:val="00211506"/>
    <w:rsid w:val="002117AE"/>
    <w:rsid w:val="00212C12"/>
    <w:rsid w:val="00214EEB"/>
    <w:rsid w:val="00216AE5"/>
    <w:rsid w:val="00221778"/>
    <w:rsid w:val="00221C51"/>
    <w:rsid w:val="00222A33"/>
    <w:rsid w:val="00223819"/>
    <w:rsid w:val="00223E8A"/>
    <w:rsid w:val="00226794"/>
    <w:rsid w:val="00227512"/>
    <w:rsid w:val="00230610"/>
    <w:rsid w:val="00230953"/>
    <w:rsid w:val="00230F8E"/>
    <w:rsid w:val="002312CB"/>
    <w:rsid w:val="002327CB"/>
    <w:rsid w:val="0023403A"/>
    <w:rsid w:val="002346D4"/>
    <w:rsid w:val="00235104"/>
    <w:rsid w:val="00237819"/>
    <w:rsid w:val="00237F05"/>
    <w:rsid w:val="00241B01"/>
    <w:rsid w:val="002423E2"/>
    <w:rsid w:val="00242A07"/>
    <w:rsid w:val="00242E3E"/>
    <w:rsid w:val="00243057"/>
    <w:rsid w:val="002432E0"/>
    <w:rsid w:val="0024614C"/>
    <w:rsid w:val="002503E7"/>
    <w:rsid w:val="00250660"/>
    <w:rsid w:val="0025113D"/>
    <w:rsid w:val="002518A9"/>
    <w:rsid w:val="002527FA"/>
    <w:rsid w:val="002536DE"/>
    <w:rsid w:val="002544A5"/>
    <w:rsid w:val="00256717"/>
    <w:rsid w:val="00257F97"/>
    <w:rsid w:val="002641E2"/>
    <w:rsid w:val="00264A7C"/>
    <w:rsid w:val="00264ECD"/>
    <w:rsid w:val="00264FF3"/>
    <w:rsid w:val="00267C6D"/>
    <w:rsid w:val="00267CFA"/>
    <w:rsid w:val="00270B19"/>
    <w:rsid w:val="002713DD"/>
    <w:rsid w:val="002719D7"/>
    <w:rsid w:val="00271BA8"/>
    <w:rsid w:val="002725B3"/>
    <w:rsid w:val="00272B37"/>
    <w:rsid w:val="0027384E"/>
    <w:rsid w:val="0027417C"/>
    <w:rsid w:val="00274B9E"/>
    <w:rsid w:val="002756C6"/>
    <w:rsid w:val="00277F38"/>
    <w:rsid w:val="00282DB4"/>
    <w:rsid w:val="00283728"/>
    <w:rsid w:val="0028626D"/>
    <w:rsid w:val="002862B8"/>
    <w:rsid w:val="0028692E"/>
    <w:rsid w:val="00286A43"/>
    <w:rsid w:val="002872C7"/>
    <w:rsid w:val="002907ED"/>
    <w:rsid w:val="00292418"/>
    <w:rsid w:val="00293813"/>
    <w:rsid w:val="00295B11"/>
    <w:rsid w:val="002972B2"/>
    <w:rsid w:val="002A2618"/>
    <w:rsid w:val="002A3D56"/>
    <w:rsid w:val="002B0BB8"/>
    <w:rsid w:val="002B1485"/>
    <w:rsid w:val="002B15AC"/>
    <w:rsid w:val="002B3C78"/>
    <w:rsid w:val="002B6A25"/>
    <w:rsid w:val="002C3B90"/>
    <w:rsid w:val="002C4236"/>
    <w:rsid w:val="002C54F2"/>
    <w:rsid w:val="002C682D"/>
    <w:rsid w:val="002C6B9F"/>
    <w:rsid w:val="002C6CE9"/>
    <w:rsid w:val="002D6762"/>
    <w:rsid w:val="002D686D"/>
    <w:rsid w:val="002D6AEB"/>
    <w:rsid w:val="002D6F57"/>
    <w:rsid w:val="002D7918"/>
    <w:rsid w:val="002E091A"/>
    <w:rsid w:val="002E0E58"/>
    <w:rsid w:val="002E1B08"/>
    <w:rsid w:val="002E32D7"/>
    <w:rsid w:val="002E3921"/>
    <w:rsid w:val="002E6658"/>
    <w:rsid w:val="002F0954"/>
    <w:rsid w:val="002F2C0B"/>
    <w:rsid w:val="002F3165"/>
    <w:rsid w:val="002F32E9"/>
    <w:rsid w:val="002F3759"/>
    <w:rsid w:val="002F59F5"/>
    <w:rsid w:val="002F60D8"/>
    <w:rsid w:val="002F750D"/>
    <w:rsid w:val="003005A9"/>
    <w:rsid w:val="00301457"/>
    <w:rsid w:val="00302D16"/>
    <w:rsid w:val="00302D4E"/>
    <w:rsid w:val="00305D54"/>
    <w:rsid w:val="0030744C"/>
    <w:rsid w:val="00310D4B"/>
    <w:rsid w:val="00315BBC"/>
    <w:rsid w:val="0031685D"/>
    <w:rsid w:val="003177EC"/>
    <w:rsid w:val="003205C5"/>
    <w:rsid w:val="003205E3"/>
    <w:rsid w:val="00321CE8"/>
    <w:rsid w:val="003220E8"/>
    <w:rsid w:val="0032266F"/>
    <w:rsid w:val="0032270E"/>
    <w:rsid w:val="00322B9F"/>
    <w:rsid w:val="00322DCB"/>
    <w:rsid w:val="00322FF9"/>
    <w:rsid w:val="00324213"/>
    <w:rsid w:val="00324278"/>
    <w:rsid w:val="00326EEE"/>
    <w:rsid w:val="0032718A"/>
    <w:rsid w:val="00327AC2"/>
    <w:rsid w:val="00331F94"/>
    <w:rsid w:val="00332CD6"/>
    <w:rsid w:val="0033325A"/>
    <w:rsid w:val="0033518E"/>
    <w:rsid w:val="0033653F"/>
    <w:rsid w:val="003370DE"/>
    <w:rsid w:val="003375BF"/>
    <w:rsid w:val="00341166"/>
    <w:rsid w:val="0034252E"/>
    <w:rsid w:val="00343654"/>
    <w:rsid w:val="003453B1"/>
    <w:rsid w:val="00346D9B"/>
    <w:rsid w:val="00346E46"/>
    <w:rsid w:val="00347115"/>
    <w:rsid w:val="00350326"/>
    <w:rsid w:val="003507C0"/>
    <w:rsid w:val="003518E9"/>
    <w:rsid w:val="003526DD"/>
    <w:rsid w:val="00352FC4"/>
    <w:rsid w:val="003539DB"/>
    <w:rsid w:val="00356719"/>
    <w:rsid w:val="00356CF7"/>
    <w:rsid w:val="003612FA"/>
    <w:rsid w:val="003617E2"/>
    <w:rsid w:val="003621BD"/>
    <w:rsid w:val="00362CBD"/>
    <w:rsid w:val="00363076"/>
    <w:rsid w:val="00363A32"/>
    <w:rsid w:val="00365DBF"/>
    <w:rsid w:val="00365E3F"/>
    <w:rsid w:val="00367787"/>
    <w:rsid w:val="00367ADB"/>
    <w:rsid w:val="00367ED2"/>
    <w:rsid w:val="003702FC"/>
    <w:rsid w:val="0037209A"/>
    <w:rsid w:val="003728FA"/>
    <w:rsid w:val="00373773"/>
    <w:rsid w:val="00373812"/>
    <w:rsid w:val="003747E9"/>
    <w:rsid w:val="0037518B"/>
    <w:rsid w:val="00375A2D"/>
    <w:rsid w:val="003768BF"/>
    <w:rsid w:val="00380F33"/>
    <w:rsid w:val="003839B3"/>
    <w:rsid w:val="003847C4"/>
    <w:rsid w:val="003848F7"/>
    <w:rsid w:val="00385D5D"/>
    <w:rsid w:val="003870EA"/>
    <w:rsid w:val="0038777C"/>
    <w:rsid w:val="003907E0"/>
    <w:rsid w:val="003915D5"/>
    <w:rsid w:val="00391C3A"/>
    <w:rsid w:val="00391ED6"/>
    <w:rsid w:val="00392C51"/>
    <w:rsid w:val="0039343B"/>
    <w:rsid w:val="003942C6"/>
    <w:rsid w:val="00394EE8"/>
    <w:rsid w:val="00396793"/>
    <w:rsid w:val="00396910"/>
    <w:rsid w:val="003979D1"/>
    <w:rsid w:val="003A0511"/>
    <w:rsid w:val="003A0B45"/>
    <w:rsid w:val="003A0DF4"/>
    <w:rsid w:val="003A300A"/>
    <w:rsid w:val="003A46EF"/>
    <w:rsid w:val="003A5575"/>
    <w:rsid w:val="003A6474"/>
    <w:rsid w:val="003B0D8C"/>
    <w:rsid w:val="003B30EF"/>
    <w:rsid w:val="003B4B52"/>
    <w:rsid w:val="003B6AFB"/>
    <w:rsid w:val="003B7AF1"/>
    <w:rsid w:val="003C0AD9"/>
    <w:rsid w:val="003C3050"/>
    <w:rsid w:val="003C32AF"/>
    <w:rsid w:val="003C4D3F"/>
    <w:rsid w:val="003C6C4A"/>
    <w:rsid w:val="003C7750"/>
    <w:rsid w:val="003D01CC"/>
    <w:rsid w:val="003D0A4D"/>
    <w:rsid w:val="003D143E"/>
    <w:rsid w:val="003D2D13"/>
    <w:rsid w:val="003D35EE"/>
    <w:rsid w:val="003D379A"/>
    <w:rsid w:val="003D3B29"/>
    <w:rsid w:val="003D4AF3"/>
    <w:rsid w:val="003D72D7"/>
    <w:rsid w:val="003D74CC"/>
    <w:rsid w:val="003D79DD"/>
    <w:rsid w:val="003D7C9A"/>
    <w:rsid w:val="003E01CE"/>
    <w:rsid w:val="003E05F1"/>
    <w:rsid w:val="003E1B1A"/>
    <w:rsid w:val="003F0871"/>
    <w:rsid w:val="003F14CD"/>
    <w:rsid w:val="003F321D"/>
    <w:rsid w:val="003F37D1"/>
    <w:rsid w:val="003F528C"/>
    <w:rsid w:val="003F6669"/>
    <w:rsid w:val="00400A06"/>
    <w:rsid w:val="004021B3"/>
    <w:rsid w:val="0040280C"/>
    <w:rsid w:val="004035DD"/>
    <w:rsid w:val="00406947"/>
    <w:rsid w:val="00406A31"/>
    <w:rsid w:val="00406BCE"/>
    <w:rsid w:val="00410C7C"/>
    <w:rsid w:val="00411043"/>
    <w:rsid w:val="00411983"/>
    <w:rsid w:val="00411F6D"/>
    <w:rsid w:val="004123AB"/>
    <w:rsid w:val="00413AD7"/>
    <w:rsid w:val="00415B27"/>
    <w:rsid w:val="004173C3"/>
    <w:rsid w:val="00417427"/>
    <w:rsid w:val="00417D82"/>
    <w:rsid w:val="00417E5E"/>
    <w:rsid w:val="00417F18"/>
    <w:rsid w:val="0042114E"/>
    <w:rsid w:val="00421258"/>
    <w:rsid w:val="00424BB2"/>
    <w:rsid w:val="00424CAF"/>
    <w:rsid w:val="004261E0"/>
    <w:rsid w:val="0042673F"/>
    <w:rsid w:val="00427511"/>
    <w:rsid w:val="004279E8"/>
    <w:rsid w:val="00430AD1"/>
    <w:rsid w:val="00431E9B"/>
    <w:rsid w:val="0043319C"/>
    <w:rsid w:val="00433BB1"/>
    <w:rsid w:val="0043474A"/>
    <w:rsid w:val="004354E7"/>
    <w:rsid w:val="00437706"/>
    <w:rsid w:val="0044237A"/>
    <w:rsid w:val="004427F4"/>
    <w:rsid w:val="00443CC2"/>
    <w:rsid w:val="00444962"/>
    <w:rsid w:val="00444A30"/>
    <w:rsid w:val="00444EEC"/>
    <w:rsid w:val="00444F2F"/>
    <w:rsid w:val="00446081"/>
    <w:rsid w:val="00446EC3"/>
    <w:rsid w:val="004470C8"/>
    <w:rsid w:val="00450787"/>
    <w:rsid w:val="00451341"/>
    <w:rsid w:val="00452E66"/>
    <w:rsid w:val="00453497"/>
    <w:rsid w:val="00454314"/>
    <w:rsid w:val="00454CA6"/>
    <w:rsid w:val="00455837"/>
    <w:rsid w:val="004600F6"/>
    <w:rsid w:val="004604FB"/>
    <w:rsid w:val="004614EF"/>
    <w:rsid w:val="00463060"/>
    <w:rsid w:val="00463239"/>
    <w:rsid w:val="00464261"/>
    <w:rsid w:val="0046676A"/>
    <w:rsid w:val="004667C9"/>
    <w:rsid w:val="0046747C"/>
    <w:rsid w:val="0047171C"/>
    <w:rsid w:val="00471806"/>
    <w:rsid w:val="00473594"/>
    <w:rsid w:val="00474100"/>
    <w:rsid w:val="00474A51"/>
    <w:rsid w:val="00474FC0"/>
    <w:rsid w:val="00475D60"/>
    <w:rsid w:val="004833E5"/>
    <w:rsid w:val="00483C4D"/>
    <w:rsid w:val="00484804"/>
    <w:rsid w:val="00485450"/>
    <w:rsid w:val="0048560F"/>
    <w:rsid w:val="00486934"/>
    <w:rsid w:val="00486FED"/>
    <w:rsid w:val="0048709E"/>
    <w:rsid w:val="00487438"/>
    <w:rsid w:val="004904DA"/>
    <w:rsid w:val="00491C05"/>
    <w:rsid w:val="00491DC4"/>
    <w:rsid w:val="00495189"/>
    <w:rsid w:val="00495548"/>
    <w:rsid w:val="004959BC"/>
    <w:rsid w:val="00496101"/>
    <w:rsid w:val="00497542"/>
    <w:rsid w:val="004A0C0F"/>
    <w:rsid w:val="004A1739"/>
    <w:rsid w:val="004A18D2"/>
    <w:rsid w:val="004A2610"/>
    <w:rsid w:val="004A46B9"/>
    <w:rsid w:val="004A5A32"/>
    <w:rsid w:val="004A7065"/>
    <w:rsid w:val="004B0305"/>
    <w:rsid w:val="004B1598"/>
    <w:rsid w:val="004B5A1B"/>
    <w:rsid w:val="004B7C84"/>
    <w:rsid w:val="004C2EA9"/>
    <w:rsid w:val="004C3B5D"/>
    <w:rsid w:val="004C5B98"/>
    <w:rsid w:val="004C6351"/>
    <w:rsid w:val="004C678B"/>
    <w:rsid w:val="004C7AAB"/>
    <w:rsid w:val="004D2547"/>
    <w:rsid w:val="004D2A62"/>
    <w:rsid w:val="004D3873"/>
    <w:rsid w:val="004D4FA1"/>
    <w:rsid w:val="004D5483"/>
    <w:rsid w:val="004D59A6"/>
    <w:rsid w:val="004D5BE5"/>
    <w:rsid w:val="004D5F3D"/>
    <w:rsid w:val="004D70A8"/>
    <w:rsid w:val="004D7815"/>
    <w:rsid w:val="004E27F4"/>
    <w:rsid w:val="004E384B"/>
    <w:rsid w:val="004E3C0C"/>
    <w:rsid w:val="004E4B85"/>
    <w:rsid w:val="004E5B81"/>
    <w:rsid w:val="004E60DC"/>
    <w:rsid w:val="004E6DDB"/>
    <w:rsid w:val="004F24DA"/>
    <w:rsid w:val="004F3DAB"/>
    <w:rsid w:val="004F4D2A"/>
    <w:rsid w:val="004F5436"/>
    <w:rsid w:val="004F670C"/>
    <w:rsid w:val="004F7076"/>
    <w:rsid w:val="004F74AE"/>
    <w:rsid w:val="00500D9A"/>
    <w:rsid w:val="0050424B"/>
    <w:rsid w:val="005053EA"/>
    <w:rsid w:val="005054E9"/>
    <w:rsid w:val="00505FA8"/>
    <w:rsid w:val="00506485"/>
    <w:rsid w:val="00507B86"/>
    <w:rsid w:val="005110D0"/>
    <w:rsid w:val="00511801"/>
    <w:rsid w:val="00514611"/>
    <w:rsid w:val="00516276"/>
    <w:rsid w:val="00516762"/>
    <w:rsid w:val="005168BD"/>
    <w:rsid w:val="00520707"/>
    <w:rsid w:val="00523D0C"/>
    <w:rsid w:val="00525C4E"/>
    <w:rsid w:val="00525FD9"/>
    <w:rsid w:val="00530A6F"/>
    <w:rsid w:val="0053172F"/>
    <w:rsid w:val="00532416"/>
    <w:rsid w:val="0053394E"/>
    <w:rsid w:val="0053583E"/>
    <w:rsid w:val="00541778"/>
    <w:rsid w:val="005418D3"/>
    <w:rsid w:val="00542348"/>
    <w:rsid w:val="00542FBE"/>
    <w:rsid w:val="00544D0F"/>
    <w:rsid w:val="005450D1"/>
    <w:rsid w:val="005462D3"/>
    <w:rsid w:val="00546703"/>
    <w:rsid w:val="00546FB1"/>
    <w:rsid w:val="005478AB"/>
    <w:rsid w:val="005479A6"/>
    <w:rsid w:val="00547D99"/>
    <w:rsid w:val="00553217"/>
    <w:rsid w:val="005535AB"/>
    <w:rsid w:val="00553BC5"/>
    <w:rsid w:val="00555B2F"/>
    <w:rsid w:val="0055625A"/>
    <w:rsid w:val="005563DD"/>
    <w:rsid w:val="005567CC"/>
    <w:rsid w:val="00556CB2"/>
    <w:rsid w:val="00557447"/>
    <w:rsid w:val="005605EC"/>
    <w:rsid w:val="0056102C"/>
    <w:rsid w:val="005637C2"/>
    <w:rsid w:val="00563A3A"/>
    <w:rsid w:val="00564227"/>
    <w:rsid w:val="00565BF2"/>
    <w:rsid w:val="00570106"/>
    <w:rsid w:val="0057069E"/>
    <w:rsid w:val="00570C07"/>
    <w:rsid w:val="00570C35"/>
    <w:rsid w:val="0057339B"/>
    <w:rsid w:val="005746A2"/>
    <w:rsid w:val="0057651A"/>
    <w:rsid w:val="00577EC9"/>
    <w:rsid w:val="005803AB"/>
    <w:rsid w:val="005813B1"/>
    <w:rsid w:val="0058235C"/>
    <w:rsid w:val="00582948"/>
    <w:rsid w:val="00582B9D"/>
    <w:rsid w:val="00584181"/>
    <w:rsid w:val="005844ED"/>
    <w:rsid w:val="00586E10"/>
    <w:rsid w:val="00586F4D"/>
    <w:rsid w:val="0059016B"/>
    <w:rsid w:val="005903E3"/>
    <w:rsid w:val="00591B64"/>
    <w:rsid w:val="00591ED6"/>
    <w:rsid w:val="00592BFC"/>
    <w:rsid w:val="00593371"/>
    <w:rsid w:val="0059354C"/>
    <w:rsid w:val="00593972"/>
    <w:rsid w:val="00595885"/>
    <w:rsid w:val="005A093E"/>
    <w:rsid w:val="005A10E0"/>
    <w:rsid w:val="005A408C"/>
    <w:rsid w:val="005A593D"/>
    <w:rsid w:val="005A69E5"/>
    <w:rsid w:val="005A7272"/>
    <w:rsid w:val="005B0A22"/>
    <w:rsid w:val="005B2926"/>
    <w:rsid w:val="005B2DD6"/>
    <w:rsid w:val="005B3A1E"/>
    <w:rsid w:val="005B3F85"/>
    <w:rsid w:val="005B5E14"/>
    <w:rsid w:val="005B6549"/>
    <w:rsid w:val="005B6AFF"/>
    <w:rsid w:val="005C03A1"/>
    <w:rsid w:val="005C2411"/>
    <w:rsid w:val="005C2D3D"/>
    <w:rsid w:val="005C2FB3"/>
    <w:rsid w:val="005C33A3"/>
    <w:rsid w:val="005C4520"/>
    <w:rsid w:val="005C5D98"/>
    <w:rsid w:val="005D09F8"/>
    <w:rsid w:val="005D1694"/>
    <w:rsid w:val="005D2178"/>
    <w:rsid w:val="005D262B"/>
    <w:rsid w:val="005D2BBC"/>
    <w:rsid w:val="005D3AEF"/>
    <w:rsid w:val="005D5BEB"/>
    <w:rsid w:val="005D5D65"/>
    <w:rsid w:val="005D6CEF"/>
    <w:rsid w:val="005D6F62"/>
    <w:rsid w:val="005E0695"/>
    <w:rsid w:val="005E1E7D"/>
    <w:rsid w:val="005E3C36"/>
    <w:rsid w:val="005E4810"/>
    <w:rsid w:val="005E65FF"/>
    <w:rsid w:val="005E66BC"/>
    <w:rsid w:val="005E7B7F"/>
    <w:rsid w:val="005F0ECE"/>
    <w:rsid w:val="005F3CEA"/>
    <w:rsid w:val="005F74A7"/>
    <w:rsid w:val="006004D1"/>
    <w:rsid w:val="0060102B"/>
    <w:rsid w:val="00601464"/>
    <w:rsid w:val="00603105"/>
    <w:rsid w:val="006104AD"/>
    <w:rsid w:val="00610F54"/>
    <w:rsid w:val="00611163"/>
    <w:rsid w:val="0061237C"/>
    <w:rsid w:val="0061355A"/>
    <w:rsid w:val="00614CFF"/>
    <w:rsid w:val="00615124"/>
    <w:rsid w:val="006155BC"/>
    <w:rsid w:val="00615985"/>
    <w:rsid w:val="00617615"/>
    <w:rsid w:val="00621F26"/>
    <w:rsid w:val="0062312D"/>
    <w:rsid w:val="00627999"/>
    <w:rsid w:val="00627CA2"/>
    <w:rsid w:val="006304B5"/>
    <w:rsid w:val="006318DC"/>
    <w:rsid w:val="006335BC"/>
    <w:rsid w:val="00633D43"/>
    <w:rsid w:val="00634107"/>
    <w:rsid w:val="00635928"/>
    <w:rsid w:val="00636055"/>
    <w:rsid w:val="006363E2"/>
    <w:rsid w:val="00637C73"/>
    <w:rsid w:val="0064039E"/>
    <w:rsid w:val="006406C9"/>
    <w:rsid w:val="0064089A"/>
    <w:rsid w:val="006409DC"/>
    <w:rsid w:val="0064152A"/>
    <w:rsid w:val="006416BD"/>
    <w:rsid w:val="00642DB3"/>
    <w:rsid w:val="00643A7C"/>
    <w:rsid w:val="00645FCF"/>
    <w:rsid w:val="0064667C"/>
    <w:rsid w:val="00647A25"/>
    <w:rsid w:val="00651F15"/>
    <w:rsid w:val="006547E9"/>
    <w:rsid w:val="006562EB"/>
    <w:rsid w:val="0065758E"/>
    <w:rsid w:val="0065761C"/>
    <w:rsid w:val="00657660"/>
    <w:rsid w:val="0066522A"/>
    <w:rsid w:val="006655B3"/>
    <w:rsid w:val="00665FF1"/>
    <w:rsid w:val="00666986"/>
    <w:rsid w:val="00666E92"/>
    <w:rsid w:val="0067076F"/>
    <w:rsid w:val="00670FC8"/>
    <w:rsid w:val="006728BB"/>
    <w:rsid w:val="00672E72"/>
    <w:rsid w:val="0067328E"/>
    <w:rsid w:val="006739E7"/>
    <w:rsid w:val="00676A77"/>
    <w:rsid w:val="00676E70"/>
    <w:rsid w:val="0067718A"/>
    <w:rsid w:val="006771F1"/>
    <w:rsid w:val="00680774"/>
    <w:rsid w:val="00681AAB"/>
    <w:rsid w:val="00681B81"/>
    <w:rsid w:val="006825E2"/>
    <w:rsid w:val="00684C81"/>
    <w:rsid w:val="0068500C"/>
    <w:rsid w:val="0068504D"/>
    <w:rsid w:val="006857A1"/>
    <w:rsid w:val="0068707D"/>
    <w:rsid w:val="0069080F"/>
    <w:rsid w:val="006918F9"/>
    <w:rsid w:val="0069711C"/>
    <w:rsid w:val="006A2DE6"/>
    <w:rsid w:val="006A368D"/>
    <w:rsid w:val="006A437E"/>
    <w:rsid w:val="006A459C"/>
    <w:rsid w:val="006A4DCE"/>
    <w:rsid w:val="006A56E0"/>
    <w:rsid w:val="006A621A"/>
    <w:rsid w:val="006A667D"/>
    <w:rsid w:val="006B12E3"/>
    <w:rsid w:val="006B2C58"/>
    <w:rsid w:val="006B4160"/>
    <w:rsid w:val="006B419E"/>
    <w:rsid w:val="006B5274"/>
    <w:rsid w:val="006B57FF"/>
    <w:rsid w:val="006B696C"/>
    <w:rsid w:val="006B6F14"/>
    <w:rsid w:val="006C1A87"/>
    <w:rsid w:val="006C1C5D"/>
    <w:rsid w:val="006C2284"/>
    <w:rsid w:val="006C3014"/>
    <w:rsid w:val="006C3D90"/>
    <w:rsid w:val="006C54A3"/>
    <w:rsid w:val="006C558A"/>
    <w:rsid w:val="006C598C"/>
    <w:rsid w:val="006C6B71"/>
    <w:rsid w:val="006C72A9"/>
    <w:rsid w:val="006C76B9"/>
    <w:rsid w:val="006C7B03"/>
    <w:rsid w:val="006D090A"/>
    <w:rsid w:val="006D23D5"/>
    <w:rsid w:val="006D4300"/>
    <w:rsid w:val="006D5E24"/>
    <w:rsid w:val="006D660E"/>
    <w:rsid w:val="006D7AB7"/>
    <w:rsid w:val="006E2CE6"/>
    <w:rsid w:val="006E2DB3"/>
    <w:rsid w:val="006E50D1"/>
    <w:rsid w:val="006E5E05"/>
    <w:rsid w:val="006E6608"/>
    <w:rsid w:val="006E6779"/>
    <w:rsid w:val="006E7748"/>
    <w:rsid w:val="006F05AE"/>
    <w:rsid w:val="006F1D9D"/>
    <w:rsid w:val="006F2C79"/>
    <w:rsid w:val="006F4981"/>
    <w:rsid w:val="006F533D"/>
    <w:rsid w:val="006F5A98"/>
    <w:rsid w:val="006F76A6"/>
    <w:rsid w:val="006F7B28"/>
    <w:rsid w:val="00701C6E"/>
    <w:rsid w:val="007025D5"/>
    <w:rsid w:val="00702DD2"/>
    <w:rsid w:val="007049B8"/>
    <w:rsid w:val="00706948"/>
    <w:rsid w:val="0070728D"/>
    <w:rsid w:val="00712E8F"/>
    <w:rsid w:val="00715A85"/>
    <w:rsid w:val="00717FCC"/>
    <w:rsid w:val="00720FB2"/>
    <w:rsid w:val="007213E9"/>
    <w:rsid w:val="00721DEC"/>
    <w:rsid w:val="00722122"/>
    <w:rsid w:val="0072266B"/>
    <w:rsid w:val="00723206"/>
    <w:rsid w:val="00723D6C"/>
    <w:rsid w:val="007241DB"/>
    <w:rsid w:val="00726A34"/>
    <w:rsid w:val="00726CD5"/>
    <w:rsid w:val="00726F8C"/>
    <w:rsid w:val="00727C96"/>
    <w:rsid w:val="00734783"/>
    <w:rsid w:val="007347BE"/>
    <w:rsid w:val="00734B1D"/>
    <w:rsid w:val="00734D49"/>
    <w:rsid w:val="00740B43"/>
    <w:rsid w:val="007413C6"/>
    <w:rsid w:val="007437E1"/>
    <w:rsid w:val="00743F9C"/>
    <w:rsid w:val="00745FCA"/>
    <w:rsid w:val="00750404"/>
    <w:rsid w:val="007506C6"/>
    <w:rsid w:val="00751210"/>
    <w:rsid w:val="007540FC"/>
    <w:rsid w:val="00756BDB"/>
    <w:rsid w:val="007610A7"/>
    <w:rsid w:val="00762691"/>
    <w:rsid w:val="0076509C"/>
    <w:rsid w:val="00765434"/>
    <w:rsid w:val="0076563F"/>
    <w:rsid w:val="00766814"/>
    <w:rsid w:val="00766FE5"/>
    <w:rsid w:val="00770763"/>
    <w:rsid w:val="00770B38"/>
    <w:rsid w:val="007721E7"/>
    <w:rsid w:val="00772835"/>
    <w:rsid w:val="007777C4"/>
    <w:rsid w:val="00777D04"/>
    <w:rsid w:val="007805C3"/>
    <w:rsid w:val="007813D5"/>
    <w:rsid w:val="00781591"/>
    <w:rsid w:val="00781FEF"/>
    <w:rsid w:val="007826D0"/>
    <w:rsid w:val="00786512"/>
    <w:rsid w:val="007867D0"/>
    <w:rsid w:val="00786CD6"/>
    <w:rsid w:val="007918E6"/>
    <w:rsid w:val="007946D9"/>
    <w:rsid w:val="007949DF"/>
    <w:rsid w:val="00796014"/>
    <w:rsid w:val="00796EEC"/>
    <w:rsid w:val="007A3762"/>
    <w:rsid w:val="007A4419"/>
    <w:rsid w:val="007B01F1"/>
    <w:rsid w:val="007B04E5"/>
    <w:rsid w:val="007B0C34"/>
    <w:rsid w:val="007B0D77"/>
    <w:rsid w:val="007B11A8"/>
    <w:rsid w:val="007B2E4C"/>
    <w:rsid w:val="007B3369"/>
    <w:rsid w:val="007B384F"/>
    <w:rsid w:val="007B5B06"/>
    <w:rsid w:val="007B5C2A"/>
    <w:rsid w:val="007B6A02"/>
    <w:rsid w:val="007B7CF6"/>
    <w:rsid w:val="007C07C6"/>
    <w:rsid w:val="007C0E3C"/>
    <w:rsid w:val="007C3CB9"/>
    <w:rsid w:val="007C5138"/>
    <w:rsid w:val="007C52FA"/>
    <w:rsid w:val="007C55E5"/>
    <w:rsid w:val="007C72C8"/>
    <w:rsid w:val="007C7ABC"/>
    <w:rsid w:val="007C7B31"/>
    <w:rsid w:val="007D09E3"/>
    <w:rsid w:val="007D0E2C"/>
    <w:rsid w:val="007D24DE"/>
    <w:rsid w:val="007D2C1A"/>
    <w:rsid w:val="007D4C5F"/>
    <w:rsid w:val="007D4D44"/>
    <w:rsid w:val="007D4DD9"/>
    <w:rsid w:val="007D5A7E"/>
    <w:rsid w:val="007D70E8"/>
    <w:rsid w:val="007E01A7"/>
    <w:rsid w:val="007E1166"/>
    <w:rsid w:val="007E2F04"/>
    <w:rsid w:val="007E3BB9"/>
    <w:rsid w:val="007E3C6E"/>
    <w:rsid w:val="007E3FC8"/>
    <w:rsid w:val="007E653B"/>
    <w:rsid w:val="007E71B3"/>
    <w:rsid w:val="007E79BB"/>
    <w:rsid w:val="007F0B0D"/>
    <w:rsid w:val="007F11E8"/>
    <w:rsid w:val="007F228B"/>
    <w:rsid w:val="007F3796"/>
    <w:rsid w:val="007F58EA"/>
    <w:rsid w:val="007F68F3"/>
    <w:rsid w:val="007F6BD2"/>
    <w:rsid w:val="008012B0"/>
    <w:rsid w:val="00801592"/>
    <w:rsid w:val="008064F7"/>
    <w:rsid w:val="00806DE1"/>
    <w:rsid w:val="00807278"/>
    <w:rsid w:val="00807EDD"/>
    <w:rsid w:val="00814C8B"/>
    <w:rsid w:val="00815F3A"/>
    <w:rsid w:val="00820ED5"/>
    <w:rsid w:val="00821BD8"/>
    <w:rsid w:val="00821C40"/>
    <w:rsid w:val="00822039"/>
    <w:rsid w:val="00822541"/>
    <w:rsid w:val="008245B8"/>
    <w:rsid w:val="00824D73"/>
    <w:rsid w:val="0082507E"/>
    <w:rsid w:val="00825172"/>
    <w:rsid w:val="00832308"/>
    <w:rsid w:val="00833534"/>
    <w:rsid w:val="008338A2"/>
    <w:rsid w:val="0083497A"/>
    <w:rsid w:val="00834FCB"/>
    <w:rsid w:val="008356DB"/>
    <w:rsid w:val="008363ED"/>
    <w:rsid w:val="00837746"/>
    <w:rsid w:val="00840965"/>
    <w:rsid w:val="008417A1"/>
    <w:rsid w:val="0084262E"/>
    <w:rsid w:val="008435C0"/>
    <w:rsid w:val="00850372"/>
    <w:rsid w:val="008506EA"/>
    <w:rsid w:val="00852A9D"/>
    <w:rsid w:val="008535BF"/>
    <w:rsid w:val="00855D5C"/>
    <w:rsid w:val="00857613"/>
    <w:rsid w:val="00860592"/>
    <w:rsid w:val="008618D3"/>
    <w:rsid w:val="00861E7B"/>
    <w:rsid w:val="00862E58"/>
    <w:rsid w:val="00866936"/>
    <w:rsid w:val="00866A0C"/>
    <w:rsid w:val="00870ADF"/>
    <w:rsid w:val="00871715"/>
    <w:rsid w:val="008718D3"/>
    <w:rsid w:val="00871F6F"/>
    <w:rsid w:val="00872908"/>
    <w:rsid w:val="00874439"/>
    <w:rsid w:val="00876619"/>
    <w:rsid w:val="00882465"/>
    <w:rsid w:val="00883467"/>
    <w:rsid w:val="00883768"/>
    <w:rsid w:val="008857BE"/>
    <w:rsid w:val="00891FFB"/>
    <w:rsid w:val="0089279C"/>
    <w:rsid w:val="008976B2"/>
    <w:rsid w:val="00897984"/>
    <w:rsid w:val="00897EE2"/>
    <w:rsid w:val="008A109E"/>
    <w:rsid w:val="008A21E9"/>
    <w:rsid w:val="008A492A"/>
    <w:rsid w:val="008A5CE0"/>
    <w:rsid w:val="008A5D9F"/>
    <w:rsid w:val="008A7A52"/>
    <w:rsid w:val="008A7DFB"/>
    <w:rsid w:val="008B0216"/>
    <w:rsid w:val="008B20CE"/>
    <w:rsid w:val="008B2D53"/>
    <w:rsid w:val="008B42F2"/>
    <w:rsid w:val="008B53BA"/>
    <w:rsid w:val="008B65D5"/>
    <w:rsid w:val="008C336B"/>
    <w:rsid w:val="008C3471"/>
    <w:rsid w:val="008C4A65"/>
    <w:rsid w:val="008D284A"/>
    <w:rsid w:val="008D31FA"/>
    <w:rsid w:val="008D469F"/>
    <w:rsid w:val="008D47D0"/>
    <w:rsid w:val="008D5875"/>
    <w:rsid w:val="008D6B65"/>
    <w:rsid w:val="008D6FFC"/>
    <w:rsid w:val="008E58FA"/>
    <w:rsid w:val="008E5CD9"/>
    <w:rsid w:val="008E5E48"/>
    <w:rsid w:val="008F0E32"/>
    <w:rsid w:val="008F0E6B"/>
    <w:rsid w:val="008F3384"/>
    <w:rsid w:val="008F33AF"/>
    <w:rsid w:val="008F4985"/>
    <w:rsid w:val="008F51A1"/>
    <w:rsid w:val="008F6CD9"/>
    <w:rsid w:val="008F7E69"/>
    <w:rsid w:val="009019BD"/>
    <w:rsid w:val="009026FD"/>
    <w:rsid w:val="009028FC"/>
    <w:rsid w:val="009031A8"/>
    <w:rsid w:val="0090349F"/>
    <w:rsid w:val="00903AC0"/>
    <w:rsid w:val="00903E0C"/>
    <w:rsid w:val="009045E4"/>
    <w:rsid w:val="00904F54"/>
    <w:rsid w:val="00904F6A"/>
    <w:rsid w:val="00904FAC"/>
    <w:rsid w:val="009100E6"/>
    <w:rsid w:val="009111E5"/>
    <w:rsid w:val="00914EB8"/>
    <w:rsid w:val="009173CE"/>
    <w:rsid w:val="0091741A"/>
    <w:rsid w:val="0091798A"/>
    <w:rsid w:val="00917F04"/>
    <w:rsid w:val="00920705"/>
    <w:rsid w:val="00921261"/>
    <w:rsid w:val="009232C7"/>
    <w:rsid w:val="009261E6"/>
    <w:rsid w:val="00934F0B"/>
    <w:rsid w:val="009402FA"/>
    <w:rsid w:val="0094093E"/>
    <w:rsid w:val="00940E4C"/>
    <w:rsid w:val="009426E8"/>
    <w:rsid w:val="009429B6"/>
    <w:rsid w:val="0094362A"/>
    <w:rsid w:val="00944DA9"/>
    <w:rsid w:val="00946F68"/>
    <w:rsid w:val="009472B3"/>
    <w:rsid w:val="009504BB"/>
    <w:rsid w:val="009518A2"/>
    <w:rsid w:val="0095254C"/>
    <w:rsid w:val="00953353"/>
    <w:rsid w:val="0095339B"/>
    <w:rsid w:val="009549C4"/>
    <w:rsid w:val="0095528E"/>
    <w:rsid w:val="00955A3A"/>
    <w:rsid w:val="00956577"/>
    <w:rsid w:val="00960E04"/>
    <w:rsid w:val="00960F8A"/>
    <w:rsid w:val="00961D85"/>
    <w:rsid w:val="00966208"/>
    <w:rsid w:val="00970158"/>
    <w:rsid w:val="009717A2"/>
    <w:rsid w:val="0097497B"/>
    <w:rsid w:val="00975543"/>
    <w:rsid w:val="009755D3"/>
    <w:rsid w:val="00976F08"/>
    <w:rsid w:val="00980D95"/>
    <w:rsid w:val="00982894"/>
    <w:rsid w:val="0098404D"/>
    <w:rsid w:val="009850A3"/>
    <w:rsid w:val="009852AF"/>
    <w:rsid w:val="00986184"/>
    <w:rsid w:val="009870DA"/>
    <w:rsid w:val="00987151"/>
    <w:rsid w:val="009906B3"/>
    <w:rsid w:val="00993873"/>
    <w:rsid w:val="009943C9"/>
    <w:rsid w:val="00995A76"/>
    <w:rsid w:val="00995AE2"/>
    <w:rsid w:val="00997107"/>
    <w:rsid w:val="00997735"/>
    <w:rsid w:val="00997CE6"/>
    <w:rsid w:val="009A111F"/>
    <w:rsid w:val="009A1D8A"/>
    <w:rsid w:val="009A2887"/>
    <w:rsid w:val="009A428F"/>
    <w:rsid w:val="009A4F6E"/>
    <w:rsid w:val="009A5C51"/>
    <w:rsid w:val="009B01AD"/>
    <w:rsid w:val="009B14D0"/>
    <w:rsid w:val="009B2CD0"/>
    <w:rsid w:val="009B3238"/>
    <w:rsid w:val="009B6CFC"/>
    <w:rsid w:val="009C0A1E"/>
    <w:rsid w:val="009C10AE"/>
    <w:rsid w:val="009C24C9"/>
    <w:rsid w:val="009C4F3E"/>
    <w:rsid w:val="009C5993"/>
    <w:rsid w:val="009D0DBE"/>
    <w:rsid w:val="009D1926"/>
    <w:rsid w:val="009D1AD4"/>
    <w:rsid w:val="009D2A32"/>
    <w:rsid w:val="009D4423"/>
    <w:rsid w:val="009D478B"/>
    <w:rsid w:val="009D54CB"/>
    <w:rsid w:val="009D5C9C"/>
    <w:rsid w:val="009D61EE"/>
    <w:rsid w:val="009D66B6"/>
    <w:rsid w:val="009E2710"/>
    <w:rsid w:val="009E5752"/>
    <w:rsid w:val="009E5DF1"/>
    <w:rsid w:val="009E662B"/>
    <w:rsid w:val="009E7E79"/>
    <w:rsid w:val="009F07B0"/>
    <w:rsid w:val="009F0A73"/>
    <w:rsid w:val="009F0AAC"/>
    <w:rsid w:val="009F0E5F"/>
    <w:rsid w:val="009F1807"/>
    <w:rsid w:val="009F3507"/>
    <w:rsid w:val="009F40AF"/>
    <w:rsid w:val="009F419D"/>
    <w:rsid w:val="009F4222"/>
    <w:rsid w:val="009F4EF0"/>
    <w:rsid w:val="009F53DA"/>
    <w:rsid w:val="009F5561"/>
    <w:rsid w:val="009F69C4"/>
    <w:rsid w:val="00A0391D"/>
    <w:rsid w:val="00A04388"/>
    <w:rsid w:val="00A04C8C"/>
    <w:rsid w:val="00A06832"/>
    <w:rsid w:val="00A06B99"/>
    <w:rsid w:val="00A06CA7"/>
    <w:rsid w:val="00A1034C"/>
    <w:rsid w:val="00A12416"/>
    <w:rsid w:val="00A1341C"/>
    <w:rsid w:val="00A14A0C"/>
    <w:rsid w:val="00A14A4D"/>
    <w:rsid w:val="00A14B48"/>
    <w:rsid w:val="00A14EAF"/>
    <w:rsid w:val="00A158ED"/>
    <w:rsid w:val="00A16A18"/>
    <w:rsid w:val="00A1730B"/>
    <w:rsid w:val="00A218E1"/>
    <w:rsid w:val="00A21F0A"/>
    <w:rsid w:val="00A269CD"/>
    <w:rsid w:val="00A2713A"/>
    <w:rsid w:val="00A312E9"/>
    <w:rsid w:val="00A31478"/>
    <w:rsid w:val="00A32C85"/>
    <w:rsid w:val="00A353F4"/>
    <w:rsid w:val="00A35537"/>
    <w:rsid w:val="00A36A92"/>
    <w:rsid w:val="00A37EC5"/>
    <w:rsid w:val="00A41FFD"/>
    <w:rsid w:val="00A436BD"/>
    <w:rsid w:val="00A43BB1"/>
    <w:rsid w:val="00A43CBE"/>
    <w:rsid w:val="00A45014"/>
    <w:rsid w:val="00A46339"/>
    <w:rsid w:val="00A47BF9"/>
    <w:rsid w:val="00A50D11"/>
    <w:rsid w:val="00A51390"/>
    <w:rsid w:val="00A5167F"/>
    <w:rsid w:val="00A51E03"/>
    <w:rsid w:val="00A54BC5"/>
    <w:rsid w:val="00A55083"/>
    <w:rsid w:val="00A55AFD"/>
    <w:rsid w:val="00A627A3"/>
    <w:rsid w:val="00A64037"/>
    <w:rsid w:val="00A652B0"/>
    <w:rsid w:val="00A6652F"/>
    <w:rsid w:val="00A70606"/>
    <w:rsid w:val="00A70938"/>
    <w:rsid w:val="00A70A46"/>
    <w:rsid w:val="00A711C7"/>
    <w:rsid w:val="00A72770"/>
    <w:rsid w:val="00A74D0E"/>
    <w:rsid w:val="00A76750"/>
    <w:rsid w:val="00A77CBB"/>
    <w:rsid w:val="00A80788"/>
    <w:rsid w:val="00A82F26"/>
    <w:rsid w:val="00A83682"/>
    <w:rsid w:val="00A838FB"/>
    <w:rsid w:val="00A84492"/>
    <w:rsid w:val="00A85A9F"/>
    <w:rsid w:val="00A862D0"/>
    <w:rsid w:val="00A86618"/>
    <w:rsid w:val="00A86FF3"/>
    <w:rsid w:val="00A87575"/>
    <w:rsid w:val="00A90AAA"/>
    <w:rsid w:val="00A927CC"/>
    <w:rsid w:val="00A93E0C"/>
    <w:rsid w:val="00A951BF"/>
    <w:rsid w:val="00A95591"/>
    <w:rsid w:val="00A96D29"/>
    <w:rsid w:val="00A97F22"/>
    <w:rsid w:val="00AA1523"/>
    <w:rsid w:val="00AA527C"/>
    <w:rsid w:val="00AA602C"/>
    <w:rsid w:val="00AA68E1"/>
    <w:rsid w:val="00AA698C"/>
    <w:rsid w:val="00AA749E"/>
    <w:rsid w:val="00AB3539"/>
    <w:rsid w:val="00AB3795"/>
    <w:rsid w:val="00AB48FC"/>
    <w:rsid w:val="00AB4D5E"/>
    <w:rsid w:val="00AB5506"/>
    <w:rsid w:val="00AB7F77"/>
    <w:rsid w:val="00AC33C7"/>
    <w:rsid w:val="00AC3DE1"/>
    <w:rsid w:val="00AC415D"/>
    <w:rsid w:val="00AC5082"/>
    <w:rsid w:val="00AC7BEF"/>
    <w:rsid w:val="00AD17FD"/>
    <w:rsid w:val="00AD1865"/>
    <w:rsid w:val="00AD1D4E"/>
    <w:rsid w:val="00AD2889"/>
    <w:rsid w:val="00AD4029"/>
    <w:rsid w:val="00AD725B"/>
    <w:rsid w:val="00AD7707"/>
    <w:rsid w:val="00AE007C"/>
    <w:rsid w:val="00AE2E6C"/>
    <w:rsid w:val="00AE3BA7"/>
    <w:rsid w:val="00AE441C"/>
    <w:rsid w:val="00AE4780"/>
    <w:rsid w:val="00AE5FF0"/>
    <w:rsid w:val="00AE6489"/>
    <w:rsid w:val="00AE712A"/>
    <w:rsid w:val="00AE74CE"/>
    <w:rsid w:val="00AF2886"/>
    <w:rsid w:val="00AF54DB"/>
    <w:rsid w:val="00AF59AE"/>
    <w:rsid w:val="00AF5DD3"/>
    <w:rsid w:val="00AF6D9A"/>
    <w:rsid w:val="00B004A3"/>
    <w:rsid w:val="00B00579"/>
    <w:rsid w:val="00B00F8A"/>
    <w:rsid w:val="00B01DAF"/>
    <w:rsid w:val="00B0344C"/>
    <w:rsid w:val="00B04150"/>
    <w:rsid w:val="00B05762"/>
    <w:rsid w:val="00B05925"/>
    <w:rsid w:val="00B05966"/>
    <w:rsid w:val="00B06262"/>
    <w:rsid w:val="00B0641B"/>
    <w:rsid w:val="00B1002C"/>
    <w:rsid w:val="00B13049"/>
    <w:rsid w:val="00B136B4"/>
    <w:rsid w:val="00B137AF"/>
    <w:rsid w:val="00B14115"/>
    <w:rsid w:val="00B15B84"/>
    <w:rsid w:val="00B15DC8"/>
    <w:rsid w:val="00B200F2"/>
    <w:rsid w:val="00B20F19"/>
    <w:rsid w:val="00B211D4"/>
    <w:rsid w:val="00B21BFB"/>
    <w:rsid w:val="00B223E2"/>
    <w:rsid w:val="00B27661"/>
    <w:rsid w:val="00B301A7"/>
    <w:rsid w:val="00B3046E"/>
    <w:rsid w:val="00B30805"/>
    <w:rsid w:val="00B30F99"/>
    <w:rsid w:val="00B31467"/>
    <w:rsid w:val="00B364DF"/>
    <w:rsid w:val="00B40164"/>
    <w:rsid w:val="00B41FEE"/>
    <w:rsid w:val="00B42727"/>
    <w:rsid w:val="00B43F25"/>
    <w:rsid w:val="00B44327"/>
    <w:rsid w:val="00B45010"/>
    <w:rsid w:val="00B471A5"/>
    <w:rsid w:val="00B51DE2"/>
    <w:rsid w:val="00B52D1F"/>
    <w:rsid w:val="00B551E1"/>
    <w:rsid w:val="00B552B2"/>
    <w:rsid w:val="00B55C3F"/>
    <w:rsid w:val="00B56617"/>
    <w:rsid w:val="00B617F9"/>
    <w:rsid w:val="00B62B82"/>
    <w:rsid w:val="00B63A9F"/>
    <w:rsid w:val="00B63E24"/>
    <w:rsid w:val="00B642D7"/>
    <w:rsid w:val="00B6588A"/>
    <w:rsid w:val="00B66CF1"/>
    <w:rsid w:val="00B67686"/>
    <w:rsid w:val="00B762C9"/>
    <w:rsid w:val="00B76F42"/>
    <w:rsid w:val="00B77A97"/>
    <w:rsid w:val="00B80C13"/>
    <w:rsid w:val="00B81AEA"/>
    <w:rsid w:val="00B84878"/>
    <w:rsid w:val="00B8506F"/>
    <w:rsid w:val="00B85436"/>
    <w:rsid w:val="00B90FB8"/>
    <w:rsid w:val="00B93D69"/>
    <w:rsid w:val="00B94D2A"/>
    <w:rsid w:val="00B95676"/>
    <w:rsid w:val="00B9579A"/>
    <w:rsid w:val="00BA0638"/>
    <w:rsid w:val="00BA069E"/>
    <w:rsid w:val="00BA1F02"/>
    <w:rsid w:val="00BA264A"/>
    <w:rsid w:val="00BA6459"/>
    <w:rsid w:val="00BA6A91"/>
    <w:rsid w:val="00BA7240"/>
    <w:rsid w:val="00BA72CF"/>
    <w:rsid w:val="00BA7989"/>
    <w:rsid w:val="00BA7B86"/>
    <w:rsid w:val="00BB1D9B"/>
    <w:rsid w:val="00BB23E8"/>
    <w:rsid w:val="00BB3CE9"/>
    <w:rsid w:val="00BB48A0"/>
    <w:rsid w:val="00BB5745"/>
    <w:rsid w:val="00BB5DF3"/>
    <w:rsid w:val="00BB7939"/>
    <w:rsid w:val="00BC1194"/>
    <w:rsid w:val="00BC2220"/>
    <w:rsid w:val="00BC341E"/>
    <w:rsid w:val="00BC4059"/>
    <w:rsid w:val="00BC52E1"/>
    <w:rsid w:val="00BC65D4"/>
    <w:rsid w:val="00BC6806"/>
    <w:rsid w:val="00BD03AC"/>
    <w:rsid w:val="00BD100B"/>
    <w:rsid w:val="00BD1234"/>
    <w:rsid w:val="00BD15B8"/>
    <w:rsid w:val="00BD1D02"/>
    <w:rsid w:val="00BD2A8C"/>
    <w:rsid w:val="00BD2F3D"/>
    <w:rsid w:val="00BD3929"/>
    <w:rsid w:val="00BD5203"/>
    <w:rsid w:val="00BD57D9"/>
    <w:rsid w:val="00BD70E6"/>
    <w:rsid w:val="00BE1A78"/>
    <w:rsid w:val="00BE1EDD"/>
    <w:rsid w:val="00BE2378"/>
    <w:rsid w:val="00BE3984"/>
    <w:rsid w:val="00BE42F3"/>
    <w:rsid w:val="00BE441F"/>
    <w:rsid w:val="00BE4B22"/>
    <w:rsid w:val="00BE61DC"/>
    <w:rsid w:val="00BE7193"/>
    <w:rsid w:val="00BF0920"/>
    <w:rsid w:val="00BF4AED"/>
    <w:rsid w:val="00BF4DB0"/>
    <w:rsid w:val="00BF57B9"/>
    <w:rsid w:val="00BF624D"/>
    <w:rsid w:val="00BF6CC9"/>
    <w:rsid w:val="00C005D6"/>
    <w:rsid w:val="00C024C2"/>
    <w:rsid w:val="00C02AA3"/>
    <w:rsid w:val="00C037D9"/>
    <w:rsid w:val="00C04355"/>
    <w:rsid w:val="00C044A0"/>
    <w:rsid w:val="00C04AE3"/>
    <w:rsid w:val="00C04CC3"/>
    <w:rsid w:val="00C04FE0"/>
    <w:rsid w:val="00C0540E"/>
    <w:rsid w:val="00C05E4C"/>
    <w:rsid w:val="00C06790"/>
    <w:rsid w:val="00C067D0"/>
    <w:rsid w:val="00C07CD1"/>
    <w:rsid w:val="00C11080"/>
    <w:rsid w:val="00C14275"/>
    <w:rsid w:val="00C14D16"/>
    <w:rsid w:val="00C15EB1"/>
    <w:rsid w:val="00C1664C"/>
    <w:rsid w:val="00C16C13"/>
    <w:rsid w:val="00C230C9"/>
    <w:rsid w:val="00C272E4"/>
    <w:rsid w:val="00C301DB"/>
    <w:rsid w:val="00C30357"/>
    <w:rsid w:val="00C3084A"/>
    <w:rsid w:val="00C30F25"/>
    <w:rsid w:val="00C31C04"/>
    <w:rsid w:val="00C32893"/>
    <w:rsid w:val="00C3407D"/>
    <w:rsid w:val="00C3410D"/>
    <w:rsid w:val="00C35709"/>
    <w:rsid w:val="00C367F1"/>
    <w:rsid w:val="00C40087"/>
    <w:rsid w:val="00C4031F"/>
    <w:rsid w:val="00C411B6"/>
    <w:rsid w:val="00C41903"/>
    <w:rsid w:val="00C41A0E"/>
    <w:rsid w:val="00C439F0"/>
    <w:rsid w:val="00C462CC"/>
    <w:rsid w:val="00C475F9"/>
    <w:rsid w:val="00C51E75"/>
    <w:rsid w:val="00C52334"/>
    <w:rsid w:val="00C52E51"/>
    <w:rsid w:val="00C54531"/>
    <w:rsid w:val="00C54948"/>
    <w:rsid w:val="00C55E3D"/>
    <w:rsid w:val="00C57EAA"/>
    <w:rsid w:val="00C61787"/>
    <w:rsid w:val="00C621DA"/>
    <w:rsid w:val="00C624EC"/>
    <w:rsid w:val="00C636BA"/>
    <w:rsid w:val="00C648A0"/>
    <w:rsid w:val="00C65D26"/>
    <w:rsid w:val="00C66371"/>
    <w:rsid w:val="00C67190"/>
    <w:rsid w:val="00C676CA"/>
    <w:rsid w:val="00C67A9D"/>
    <w:rsid w:val="00C70445"/>
    <w:rsid w:val="00C71C41"/>
    <w:rsid w:val="00C754B0"/>
    <w:rsid w:val="00C76264"/>
    <w:rsid w:val="00C769AB"/>
    <w:rsid w:val="00C80582"/>
    <w:rsid w:val="00C8087C"/>
    <w:rsid w:val="00C80FD5"/>
    <w:rsid w:val="00C81347"/>
    <w:rsid w:val="00C82627"/>
    <w:rsid w:val="00C82B23"/>
    <w:rsid w:val="00C8479B"/>
    <w:rsid w:val="00C8657B"/>
    <w:rsid w:val="00C86DD4"/>
    <w:rsid w:val="00C914F9"/>
    <w:rsid w:val="00C923B8"/>
    <w:rsid w:val="00C92632"/>
    <w:rsid w:val="00C94A7A"/>
    <w:rsid w:val="00C96925"/>
    <w:rsid w:val="00C96BAE"/>
    <w:rsid w:val="00C97753"/>
    <w:rsid w:val="00CA00FA"/>
    <w:rsid w:val="00CA083E"/>
    <w:rsid w:val="00CA12B5"/>
    <w:rsid w:val="00CA1AB4"/>
    <w:rsid w:val="00CA2B13"/>
    <w:rsid w:val="00CA2C02"/>
    <w:rsid w:val="00CA3122"/>
    <w:rsid w:val="00CA33A5"/>
    <w:rsid w:val="00CA3877"/>
    <w:rsid w:val="00CA3AC0"/>
    <w:rsid w:val="00CA4076"/>
    <w:rsid w:val="00CA5040"/>
    <w:rsid w:val="00CA79B8"/>
    <w:rsid w:val="00CA7D8B"/>
    <w:rsid w:val="00CB3946"/>
    <w:rsid w:val="00CB6716"/>
    <w:rsid w:val="00CB673E"/>
    <w:rsid w:val="00CB740B"/>
    <w:rsid w:val="00CC26ED"/>
    <w:rsid w:val="00CC272E"/>
    <w:rsid w:val="00CC370D"/>
    <w:rsid w:val="00CC4F42"/>
    <w:rsid w:val="00CC5C4A"/>
    <w:rsid w:val="00CD12B1"/>
    <w:rsid w:val="00CD1971"/>
    <w:rsid w:val="00CD1F20"/>
    <w:rsid w:val="00CD2966"/>
    <w:rsid w:val="00CD3106"/>
    <w:rsid w:val="00CD38B8"/>
    <w:rsid w:val="00CD3C6E"/>
    <w:rsid w:val="00CD412F"/>
    <w:rsid w:val="00CD6AD1"/>
    <w:rsid w:val="00CD7707"/>
    <w:rsid w:val="00CE1A91"/>
    <w:rsid w:val="00CE2162"/>
    <w:rsid w:val="00CE49C6"/>
    <w:rsid w:val="00CE6826"/>
    <w:rsid w:val="00CE6914"/>
    <w:rsid w:val="00CE6B9F"/>
    <w:rsid w:val="00CF3DB6"/>
    <w:rsid w:val="00CF4498"/>
    <w:rsid w:val="00CF464B"/>
    <w:rsid w:val="00D01079"/>
    <w:rsid w:val="00D012ED"/>
    <w:rsid w:val="00D046EF"/>
    <w:rsid w:val="00D04F1F"/>
    <w:rsid w:val="00D07510"/>
    <w:rsid w:val="00D07BE7"/>
    <w:rsid w:val="00D1133E"/>
    <w:rsid w:val="00D115DC"/>
    <w:rsid w:val="00D128C5"/>
    <w:rsid w:val="00D141A6"/>
    <w:rsid w:val="00D14368"/>
    <w:rsid w:val="00D15186"/>
    <w:rsid w:val="00D154CC"/>
    <w:rsid w:val="00D27BF8"/>
    <w:rsid w:val="00D27DC4"/>
    <w:rsid w:val="00D31F46"/>
    <w:rsid w:val="00D32B2D"/>
    <w:rsid w:val="00D33997"/>
    <w:rsid w:val="00D3665D"/>
    <w:rsid w:val="00D36BC6"/>
    <w:rsid w:val="00D40593"/>
    <w:rsid w:val="00D408E8"/>
    <w:rsid w:val="00D4448F"/>
    <w:rsid w:val="00D44B9B"/>
    <w:rsid w:val="00D51A31"/>
    <w:rsid w:val="00D53BD4"/>
    <w:rsid w:val="00D54A08"/>
    <w:rsid w:val="00D54DAF"/>
    <w:rsid w:val="00D558AB"/>
    <w:rsid w:val="00D55B4C"/>
    <w:rsid w:val="00D57DC2"/>
    <w:rsid w:val="00D62D89"/>
    <w:rsid w:val="00D63A39"/>
    <w:rsid w:val="00D65BD2"/>
    <w:rsid w:val="00D66103"/>
    <w:rsid w:val="00D669FD"/>
    <w:rsid w:val="00D70BDB"/>
    <w:rsid w:val="00D750DB"/>
    <w:rsid w:val="00D75A81"/>
    <w:rsid w:val="00D76F82"/>
    <w:rsid w:val="00D7731E"/>
    <w:rsid w:val="00D811E0"/>
    <w:rsid w:val="00D81371"/>
    <w:rsid w:val="00D84D5D"/>
    <w:rsid w:val="00D853F4"/>
    <w:rsid w:val="00D909E6"/>
    <w:rsid w:val="00D90DDE"/>
    <w:rsid w:val="00D91308"/>
    <w:rsid w:val="00D920FD"/>
    <w:rsid w:val="00D95C8B"/>
    <w:rsid w:val="00D95F2A"/>
    <w:rsid w:val="00D96373"/>
    <w:rsid w:val="00D97541"/>
    <w:rsid w:val="00DA170A"/>
    <w:rsid w:val="00DA1879"/>
    <w:rsid w:val="00DA3D7B"/>
    <w:rsid w:val="00DA5499"/>
    <w:rsid w:val="00DA7229"/>
    <w:rsid w:val="00DB0C02"/>
    <w:rsid w:val="00DB18EA"/>
    <w:rsid w:val="00DB2BC4"/>
    <w:rsid w:val="00DB3B49"/>
    <w:rsid w:val="00DB79C1"/>
    <w:rsid w:val="00DB7BD4"/>
    <w:rsid w:val="00DB7C29"/>
    <w:rsid w:val="00DC0E5F"/>
    <w:rsid w:val="00DC10D9"/>
    <w:rsid w:val="00DC2A54"/>
    <w:rsid w:val="00DC3A34"/>
    <w:rsid w:val="00DC43A4"/>
    <w:rsid w:val="00DD1BC8"/>
    <w:rsid w:val="00DD2506"/>
    <w:rsid w:val="00DD2778"/>
    <w:rsid w:val="00DD3574"/>
    <w:rsid w:val="00DD4F9B"/>
    <w:rsid w:val="00DD5216"/>
    <w:rsid w:val="00DD6630"/>
    <w:rsid w:val="00DD7025"/>
    <w:rsid w:val="00DD7079"/>
    <w:rsid w:val="00DE0118"/>
    <w:rsid w:val="00DE0C6B"/>
    <w:rsid w:val="00DE1B48"/>
    <w:rsid w:val="00DE3730"/>
    <w:rsid w:val="00DE39C0"/>
    <w:rsid w:val="00DE3C8A"/>
    <w:rsid w:val="00DE42C5"/>
    <w:rsid w:val="00DF0598"/>
    <w:rsid w:val="00DF14FB"/>
    <w:rsid w:val="00DF3C42"/>
    <w:rsid w:val="00DF3F9B"/>
    <w:rsid w:val="00DF42DC"/>
    <w:rsid w:val="00DF5310"/>
    <w:rsid w:val="00DF57CF"/>
    <w:rsid w:val="00DF6848"/>
    <w:rsid w:val="00E000EC"/>
    <w:rsid w:val="00E05513"/>
    <w:rsid w:val="00E06C7C"/>
    <w:rsid w:val="00E1054E"/>
    <w:rsid w:val="00E11ABE"/>
    <w:rsid w:val="00E13EA1"/>
    <w:rsid w:val="00E14FEA"/>
    <w:rsid w:val="00E20262"/>
    <w:rsid w:val="00E22643"/>
    <w:rsid w:val="00E22A87"/>
    <w:rsid w:val="00E22F2A"/>
    <w:rsid w:val="00E25B7A"/>
    <w:rsid w:val="00E268C2"/>
    <w:rsid w:val="00E31E07"/>
    <w:rsid w:val="00E3272F"/>
    <w:rsid w:val="00E32AFD"/>
    <w:rsid w:val="00E34261"/>
    <w:rsid w:val="00E348CB"/>
    <w:rsid w:val="00E3681C"/>
    <w:rsid w:val="00E36DB9"/>
    <w:rsid w:val="00E373B5"/>
    <w:rsid w:val="00E42AEF"/>
    <w:rsid w:val="00E42CBF"/>
    <w:rsid w:val="00E44138"/>
    <w:rsid w:val="00E44DD2"/>
    <w:rsid w:val="00E45987"/>
    <w:rsid w:val="00E465DE"/>
    <w:rsid w:val="00E46B8E"/>
    <w:rsid w:val="00E50707"/>
    <w:rsid w:val="00E5080F"/>
    <w:rsid w:val="00E5091C"/>
    <w:rsid w:val="00E51476"/>
    <w:rsid w:val="00E516FD"/>
    <w:rsid w:val="00E51CD7"/>
    <w:rsid w:val="00E51DA2"/>
    <w:rsid w:val="00E53503"/>
    <w:rsid w:val="00E53F18"/>
    <w:rsid w:val="00E55C01"/>
    <w:rsid w:val="00E56274"/>
    <w:rsid w:val="00E57FB0"/>
    <w:rsid w:val="00E615CC"/>
    <w:rsid w:val="00E61C59"/>
    <w:rsid w:val="00E63884"/>
    <w:rsid w:val="00E63A50"/>
    <w:rsid w:val="00E652D0"/>
    <w:rsid w:val="00E6598D"/>
    <w:rsid w:val="00E66A2B"/>
    <w:rsid w:val="00E701EA"/>
    <w:rsid w:val="00E732E5"/>
    <w:rsid w:val="00E7339E"/>
    <w:rsid w:val="00E73CA6"/>
    <w:rsid w:val="00E763C9"/>
    <w:rsid w:val="00E801F3"/>
    <w:rsid w:val="00E80E70"/>
    <w:rsid w:val="00E8241A"/>
    <w:rsid w:val="00E831E3"/>
    <w:rsid w:val="00E836ED"/>
    <w:rsid w:val="00E83F00"/>
    <w:rsid w:val="00E86F6E"/>
    <w:rsid w:val="00E873A1"/>
    <w:rsid w:val="00E87720"/>
    <w:rsid w:val="00E90591"/>
    <w:rsid w:val="00E935D8"/>
    <w:rsid w:val="00E9595D"/>
    <w:rsid w:val="00E964BD"/>
    <w:rsid w:val="00EA1C66"/>
    <w:rsid w:val="00EA2ADF"/>
    <w:rsid w:val="00EB05CE"/>
    <w:rsid w:val="00EB48B1"/>
    <w:rsid w:val="00EB6430"/>
    <w:rsid w:val="00EB6B93"/>
    <w:rsid w:val="00EB75BC"/>
    <w:rsid w:val="00EB7E4F"/>
    <w:rsid w:val="00EB7FA0"/>
    <w:rsid w:val="00EC02C0"/>
    <w:rsid w:val="00EC2B65"/>
    <w:rsid w:val="00EC2F1A"/>
    <w:rsid w:val="00EC4821"/>
    <w:rsid w:val="00EC51B0"/>
    <w:rsid w:val="00EC61ED"/>
    <w:rsid w:val="00ED0621"/>
    <w:rsid w:val="00ED2668"/>
    <w:rsid w:val="00ED305A"/>
    <w:rsid w:val="00ED445B"/>
    <w:rsid w:val="00ED4639"/>
    <w:rsid w:val="00ED49EA"/>
    <w:rsid w:val="00EE1BB0"/>
    <w:rsid w:val="00EE51CF"/>
    <w:rsid w:val="00EE5595"/>
    <w:rsid w:val="00EE5977"/>
    <w:rsid w:val="00EE5F06"/>
    <w:rsid w:val="00EE73E8"/>
    <w:rsid w:val="00EF0321"/>
    <w:rsid w:val="00EF0DC4"/>
    <w:rsid w:val="00EF2043"/>
    <w:rsid w:val="00EF2866"/>
    <w:rsid w:val="00EF42EC"/>
    <w:rsid w:val="00EF51D5"/>
    <w:rsid w:val="00EF7FCA"/>
    <w:rsid w:val="00F016E1"/>
    <w:rsid w:val="00F036AF"/>
    <w:rsid w:val="00F055D1"/>
    <w:rsid w:val="00F10999"/>
    <w:rsid w:val="00F12EB5"/>
    <w:rsid w:val="00F142E6"/>
    <w:rsid w:val="00F15387"/>
    <w:rsid w:val="00F15738"/>
    <w:rsid w:val="00F2075F"/>
    <w:rsid w:val="00F2246B"/>
    <w:rsid w:val="00F23D39"/>
    <w:rsid w:val="00F24E7E"/>
    <w:rsid w:val="00F25395"/>
    <w:rsid w:val="00F266B1"/>
    <w:rsid w:val="00F27D0C"/>
    <w:rsid w:val="00F30114"/>
    <w:rsid w:val="00F3014B"/>
    <w:rsid w:val="00F30C46"/>
    <w:rsid w:val="00F30EFC"/>
    <w:rsid w:val="00F3363D"/>
    <w:rsid w:val="00F33CDD"/>
    <w:rsid w:val="00F34FC9"/>
    <w:rsid w:val="00F35E0B"/>
    <w:rsid w:val="00F368B5"/>
    <w:rsid w:val="00F424D2"/>
    <w:rsid w:val="00F44162"/>
    <w:rsid w:val="00F444A0"/>
    <w:rsid w:val="00F457BA"/>
    <w:rsid w:val="00F50031"/>
    <w:rsid w:val="00F50456"/>
    <w:rsid w:val="00F509A5"/>
    <w:rsid w:val="00F51F1A"/>
    <w:rsid w:val="00F529C9"/>
    <w:rsid w:val="00F52A3F"/>
    <w:rsid w:val="00F52A82"/>
    <w:rsid w:val="00F534D4"/>
    <w:rsid w:val="00F54B21"/>
    <w:rsid w:val="00F573D9"/>
    <w:rsid w:val="00F579DE"/>
    <w:rsid w:val="00F57F7E"/>
    <w:rsid w:val="00F64708"/>
    <w:rsid w:val="00F64DA2"/>
    <w:rsid w:val="00F66A3A"/>
    <w:rsid w:val="00F66CEC"/>
    <w:rsid w:val="00F7037F"/>
    <w:rsid w:val="00F704F6"/>
    <w:rsid w:val="00F717FC"/>
    <w:rsid w:val="00F723D7"/>
    <w:rsid w:val="00F731DE"/>
    <w:rsid w:val="00F74214"/>
    <w:rsid w:val="00F74711"/>
    <w:rsid w:val="00F76619"/>
    <w:rsid w:val="00F77C7B"/>
    <w:rsid w:val="00F83B9A"/>
    <w:rsid w:val="00F85B6D"/>
    <w:rsid w:val="00F86C2B"/>
    <w:rsid w:val="00F905A5"/>
    <w:rsid w:val="00F91FB6"/>
    <w:rsid w:val="00F94617"/>
    <w:rsid w:val="00F94798"/>
    <w:rsid w:val="00F950EC"/>
    <w:rsid w:val="00F95241"/>
    <w:rsid w:val="00F97C6A"/>
    <w:rsid w:val="00FA0BA4"/>
    <w:rsid w:val="00FA2350"/>
    <w:rsid w:val="00FA3988"/>
    <w:rsid w:val="00FA5233"/>
    <w:rsid w:val="00FA6C2C"/>
    <w:rsid w:val="00FA70D4"/>
    <w:rsid w:val="00FB3FD8"/>
    <w:rsid w:val="00FB4D64"/>
    <w:rsid w:val="00FB506A"/>
    <w:rsid w:val="00FB6238"/>
    <w:rsid w:val="00FB6CC4"/>
    <w:rsid w:val="00FB6F5F"/>
    <w:rsid w:val="00FC35C5"/>
    <w:rsid w:val="00FC6656"/>
    <w:rsid w:val="00FD003B"/>
    <w:rsid w:val="00FD0108"/>
    <w:rsid w:val="00FD0876"/>
    <w:rsid w:val="00FD0D6D"/>
    <w:rsid w:val="00FD2B5A"/>
    <w:rsid w:val="00FD3CF2"/>
    <w:rsid w:val="00FD43CF"/>
    <w:rsid w:val="00FE06A0"/>
    <w:rsid w:val="00FE0E93"/>
    <w:rsid w:val="00FE1447"/>
    <w:rsid w:val="00FE157A"/>
    <w:rsid w:val="00FE2D50"/>
    <w:rsid w:val="00FE3F1D"/>
    <w:rsid w:val="00FE7672"/>
    <w:rsid w:val="00FF0DFB"/>
    <w:rsid w:val="00FF273F"/>
    <w:rsid w:val="00FF3E13"/>
    <w:rsid w:val="00FF5B73"/>
    <w:rsid w:val="00FF66DA"/>
    <w:rsid w:val="00FF78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88E923"/>
  <w15:docId w15:val="{97F5C8D9-F0DC-41CE-AA83-D30E0B91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AAC"/>
    <w:pPr>
      <w:spacing w:after="240" w:line="240" w:lineRule="auto"/>
    </w:pPr>
    <w:rPr>
      <w:rFonts w:ascii="Times New Roman" w:hAnsi="Times New Roman"/>
      <w:lang w:val="en-GB"/>
    </w:rPr>
  </w:style>
  <w:style w:type="paragraph" w:styleId="Titre1">
    <w:name w:val="heading 1"/>
    <w:basedOn w:val="Normal"/>
    <w:next w:val="Normal"/>
    <w:link w:val="Titre1Car"/>
    <w:qFormat/>
    <w:rsid w:val="00ED2668"/>
    <w:pPr>
      <w:keepNext/>
      <w:keepLines/>
      <w:numPr>
        <w:numId w:val="12"/>
      </w:numPr>
      <w:spacing w:before="480" w:after="120"/>
      <w:ind w:left="431" w:hanging="431"/>
      <w:outlineLvl w:val="0"/>
    </w:pPr>
    <w:rPr>
      <w:rFonts w:ascii="Arial" w:eastAsiaTheme="majorEastAsia" w:hAnsi="Arial" w:cstheme="majorBidi"/>
      <w:b/>
      <w:bCs/>
      <w:color w:val="1F497D" w:themeColor="text2"/>
      <w:sz w:val="28"/>
      <w:szCs w:val="28"/>
    </w:rPr>
  </w:style>
  <w:style w:type="paragraph" w:styleId="Titre2">
    <w:name w:val="heading 2"/>
    <w:basedOn w:val="Normal"/>
    <w:next w:val="Normal"/>
    <w:link w:val="Titre2Car"/>
    <w:unhideWhenUsed/>
    <w:qFormat/>
    <w:rsid w:val="00153CD9"/>
    <w:pPr>
      <w:keepNext/>
      <w:keepLines/>
      <w:numPr>
        <w:ilvl w:val="1"/>
        <w:numId w:val="12"/>
      </w:numPr>
      <w:spacing w:before="480" w:after="120"/>
      <w:ind w:left="578" w:hanging="578"/>
      <w:outlineLvl w:val="1"/>
    </w:pPr>
    <w:rPr>
      <w:rFonts w:ascii="Arial" w:eastAsiaTheme="majorEastAsia" w:hAnsi="Arial" w:cstheme="majorBidi"/>
      <w:b/>
      <w:bCs/>
      <w:color w:val="1F497D" w:themeColor="text2"/>
      <w:sz w:val="26"/>
      <w:szCs w:val="26"/>
    </w:rPr>
  </w:style>
  <w:style w:type="paragraph" w:styleId="Titre3">
    <w:name w:val="heading 3"/>
    <w:basedOn w:val="Normal"/>
    <w:next w:val="Normal"/>
    <w:link w:val="Titre3Car"/>
    <w:unhideWhenUsed/>
    <w:qFormat/>
    <w:rsid w:val="00715A85"/>
    <w:pPr>
      <w:keepNext/>
      <w:keepLines/>
      <w:numPr>
        <w:ilvl w:val="2"/>
        <w:numId w:val="12"/>
      </w:numPr>
      <w:spacing w:before="480" w:after="120"/>
      <w:outlineLvl w:val="2"/>
    </w:pPr>
    <w:rPr>
      <w:rFonts w:asciiTheme="majorHAnsi" w:eastAsiaTheme="majorEastAsia" w:hAnsiTheme="majorHAnsi" w:cstheme="majorBidi"/>
      <w:b/>
      <w:bCs/>
      <w:color w:val="1F497D" w:themeColor="text2"/>
    </w:rPr>
  </w:style>
  <w:style w:type="paragraph" w:styleId="Titre4">
    <w:name w:val="heading 4"/>
    <w:basedOn w:val="Normal"/>
    <w:next w:val="Normal"/>
    <w:link w:val="Titre4Car"/>
    <w:unhideWhenUsed/>
    <w:qFormat/>
    <w:rsid w:val="00715A85"/>
    <w:pPr>
      <w:keepNext/>
      <w:keepLines/>
      <w:numPr>
        <w:ilvl w:val="3"/>
        <w:numId w:val="12"/>
      </w:numPr>
      <w:spacing w:before="200" w:after="120"/>
      <w:ind w:left="862" w:hanging="862"/>
      <w:outlineLvl w:val="3"/>
    </w:pPr>
    <w:rPr>
      <w:rFonts w:asciiTheme="majorHAnsi" w:eastAsiaTheme="majorEastAsia" w:hAnsiTheme="majorHAnsi" w:cstheme="majorBidi"/>
      <w:b/>
      <w:bCs/>
      <w:iCs/>
      <w:color w:val="1F497D" w:themeColor="text2"/>
    </w:rPr>
  </w:style>
  <w:style w:type="paragraph" w:styleId="Titre5">
    <w:name w:val="heading 5"/>
    <w:basedOn w:val="Normal"/>
    <w:next w:val="Normal"/>
    <w:link w:val="Titre5Car"/>
    <w:unhideWhenUsed/>
    <w:qFormat/>
    <w:rsid w:val="00715A85"/>
    <w:pPr>
      <w:keepNext/>
      <w:keepLines/>
      <w:numPr>
        <w:ilvl w:val="4"/>
        <w:numId w:val="12"/>
      </w:numPr>
      <w:spacing w:before="200" w:after="120"/>
      <w:ind w:left="1009" w:hanging="1009"/>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0D55BD"/>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0D55BD"/>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0D55BD"/>
    <w:pPr>
      <w:keepNext/>
      <w:keepLines/>
      <w:numPr>
        <w:ilvl w:val="7"/>
        <w:numId w:val="12"/>
      </w:numPr>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nhideWhenUsed/>
    <w:qFormat/>
    <w:rsid w:val="000D55BD"/>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rsid w:val="00305D54"/>
    <w:pPr>
      <w:spacing w:before="120"/>
      <w:ind w:left="454"/>
      <w:jc w:val="both"/>
    </w:pPr>
  </w:style>
  <w:style w:type="paragraph" w:styleId="En-tte">
    <w:name w:val="header"/>
    <w:basedOn w:val="Normal"/>
    <w:link w:val="En-tteCar"/>
    <w:rsid w:val="00305D54"/>
    <w:pPr>
      <w:pBdr>
        <w:top w:val="single" w:sz="6" w:space="3" w:color="auto"/>
        <w:right w:val="single" w:sz="18" w:space="3" w:color="auto"/>
      </w:pBdr>
      <w:tabs>
        <w:tab w:val="center" w:pos="4536"/>
        <w:tab w:val="right" w:pos="9072"/>
      </w:tabs>
      <w:jc w:val="right"/>
    </w:pPr>
    <w:rPr>
      <w:sz w:val="18"/>
    </w:rPr>
  </w:style>
  <w:style w:type="paragraph" w:styleId="Pieddepage">
    <w:name w:val="footer"/>
    <w:basedOn w:val="Normal"/>
    <w:link w:val="PieddepageCar"/>
    <w:rsid w:val="00305D54"/>
    <w:pPr>
      <w:pBdr>
        <w:top w:val="single" w:sz="6" w:space="2" w:color="auto"/>
        <w:right w:val="single" w:sz="18" w:space="2" w:color="auto"/>
      </w:pBdr>
      <w:tabs>
        <w:tab w:val="center" w:pos="4536"/>
        <w:tab w:val="right" w:pos="7655"/>
      </w:tabs>
    </w:pPr>
    <w:rPr>
      <w:sz w:val="20"/>
    </w:rPr>
  </w:style>
  <w:style w:type="character" w:styleId="Numrodepage">
    <w:name w:val="page number"/>
    <w:rsid w:val="00305D54"/>
    <w:rPr>
      <w:rFonts w:ascii="Times New Roman" w:hAnsi="Times New Roman"/>
    </w:rPr>
  </w:style>
  <w:style w:type="paragraph" w:styleId="TM1">
    <w:name w:val="toc 1"/>
    <w:basedOn w:val="Normal"/>
    <w:next w:val="Normal"/>
    <w:uiPriority w:val="39"/>
    <w:rsid w:val="00305D54"/>
    <w:pPr>
      <w:spacing w:before="360" w:after="360"/>
    </w:pPr>
    <w:rPr>
      <w:b/>
      <w:bCs/>
      <w:caps/>
      <w:szCs w:val="26"/>
      <w:u w:val="single"/>
    </w:rPr>
  </w:style>
  <w:style w:type="paragraph" w:styleId="TM4">
    <w:name w:val="toc 4"/>
    <w:basedOn w:val="Normal"/>
    <w:next w:val="Normal"/>
    <w:uiPriority w:val="39"/>
    <w:rsid w:val="00305D54"/>
    <w:rPr>
      <w:szCs w:val="26"/>
    </w:rPr>
  </w:style>
  <w:style w:type="paragraph" w:styleId="TM2">
    <w:name w:val="toc 2"/>
    <w:basedOn w:val="Normal"/>
    <w:next w:val="Normal"/>
    <w:uiPriority w:val="39"/>
    <w:rsid w:val="00305D54"/>
    <w:rPr>
      <w:b/>
      <w:bCs/>
      <w:smallCaps/>
      <w:szCs w:val="26"/>
    </w:rPr>
  </w:style>
  <w:style w:type="paragraph" w:styleId="TM3">
    <w:name w:val="toc 3"/>
    <w:basedOn w:val="Normal"/>
    <w:next w:val="Normal"/>
    <w:uiPriority w:val="39"/>
    <w:rsid w:val="00305D54"/>
    <w:rPr>
      <w:smallCaps/>
      <w:szCs w:val="26"/>
    </w:rPr>
  </w:style>
  <w:style w:type="paragraph" w:styleId="TM5">
    <w:name w:val="toc 5"/>
    <w:basedOn w:val="Normal"/>
    <w:next w:val="Normal"/>
    <w:uiPriority w:val="39"/>
    <w:rsid w:val="00305D54"/>
    <w:rPr>
      <w:szCs w:val="26"/>
    </w:rPr>
  </w:style>
  <w:style w:type="paragraph" w:styleId="TM6">
    <w:name w:val="toc 6"/>
    <w:basedOn w:val="Normal"/>
    <w:next w:val="Normal"/>
    <w:uiPriority w:val="39"/>
    <w:rsid w:val="00305D54"/>
    <w:rPr>
      <w:szCs w:val="26"/>
    </w:rPr>
  </w:style>
  <w:style w:type="paragraph" w:styleId="TM7">
    <w:name w:val="toc 7"/>
    <w:basedOn w:val="Normal"/>
    <w:next w:val="Normal"/>
    <w:uiPriority w:val="39"/>
    <w:rsid w:val="00305D54"/>
    <w:rPr>
      <w:szCs w:val="26"/>
    </w:rPr>
  </w:style>
  <w:style w:type="paragraph" w:styleId="TM8">
    <w:name w:val="toc 8"/>
    <w:basedOn w:val="Normal"/>
    <w:next w:val="Normal"/>
    <w:uiPriority w:val="39"/>
    <w:rsid w:val="00305D54"/>
    <w:rPr>
      <w:szCs w:val="26"/>
    </w:rPr>
  </w:style>
  <w:style w:type="paragraph" w:styleId="TM9">
    <w:name w:val="toc 9"/>
    <w:basedOn w:val="Normal"/>
    <w:next w:val="Normal"/>
    <w:uiPriority w:val="39"/>
    <w:rsid w:val="00305D54"/>
    <w:rPr>
      <w:szCs w:val="26"/>
    </w:rPr>
  </w:style>
  <w:style w:type="paragraph" w:customStyle="1" w:styleId="titrearticle">
    <w:name w:val="titre article"/>
    <w:basedOn w:val="Normal"/>
    <w:rsid w:val="00305D54"/>
    <w:pPr>
      <w:spacing w:line="480" w:lineRule="atLeast"/>
    </w:pPr>
    <w:rPr>
      <w:rFonts w:ascii="Arial" w:hAnsi="Arial"/>
      <w:sz w:val="28"/>
    </w:rPr>
  </w:style>
  <w:style w:type="paragraph" w:customStyle="1" w:styleId="Titresansnumro">
    <w:name w:val="Titre sans numéro"/>
    <w:basedOn w:val="Titre1"/>
    <w:rsid w:val="00305D54"/>
    <w:pPr>
      <w:outlineLvl w:val="9"/>
    </w:pPr>
  </w:style>
  <w:style w:type="paragraph" w:styleId="Listepuces">
    <w:name w:val="List Bullet"/>
    <w:basedOn w:val="Retraitnormal"/>
    <w:rsid w:val="00305D54"/>
    <w:pPr>
      <w:numPr>
        <w:numId w:val="1"/>
      </w:numPr>
    </w:pPr>
  </w:style>
  <w:style w:type="paragraph" w:styleId="Explorateurdedocuments">
    <w:name w:val="Document Map"/>
    <w:basedOn w:val="Normal"/>
    <w:link w:val="ExplorateurdedocumentsCar"/>
    <w:semiHidden/>
    <w:rsid w:val="00305D54"/>
    <w:pPr>
      <w:shd w:val="clear" w:color="auto" w:fill="000080"/>
    </w:pPr>
    <w:rPr>
      <w:rFonts w:ascii="Tahoma" w:hAnsi="Tahoma"/>
    </w:rPr>
  </w:style>
  <w:style w:type="paragraph" w:customStyle="1" w:styleId="Figure">
    <w:name w:val="Figure"/>
    <w:basedOn w:val="Corpsdetexte"/>
    <w:rsid w:val="00305D54"/>
    <w:pPr>
      <w:spacing w:before="240"/>
      <w:ind w:left="454"/>
      <w:jc w:val="both"/>
    </w:pPr>
    <w:rPr>
      <w:i/>
      <w:u w:val="single"/>
    </w:rPr>
  </w:style>
  <w:style w:type="paragraph" w:styleId="Corpsdetexte">
    <w:name w:val="Body Text"/>
    <w:basedOn w:val="Normal"/>
    <w:link w:val="CorpsdetexteCar"/>
    <w:rsid w:val="00305D54"/>
    <w:pPr>
      <w:spacing w:after="120"/>
    </w:pPr>
  </w:style>
  <w:style w:type="paragraph" w:customStyle="1" w:styleId="Enumration2">
    <w:name w:val="Enumération2"/>
    <w:basedOn w:val="Normal"/>
    <w:rsid w:val="00305D54"/>
    <w:pPr>
      <w:tabs>
        <w:tab w:val="right" w:leader="dot" w:pos="7088"/>
      </w:tabs>
      <w:spacing w:before="120"/>
      <w:ind w:left="681" w:hanging="227"/>
      <w:jc w:val="both"/>
    </w:pPr>
    <w:rPr>
      <w:sz w:val="20"/>
    </w:rPr>
  </w:style>
  <w:style w:type="paragraph" w:customStyle="1" w:styleId="titredocument">
    <w:name w:val="titre document"/>
    <w:basedOn w:val="Normal"/>
    <w:rsid w:val="00305D54"/>
    <w:pPr>
      <w:spacing w:line="720" w:lineRule="atLeast"/>
    </w:pPr>
    <w:rPr>
      <w:rFonts w:ascii="Arial" w:hAnsi="Arial"/>
      <w:sz w:val="56"/>
    </w:rPr>
  </w:style>
  <w:style w:type="paragraph" w:customStyle="1" w:styleId="Enumrationtotal">
    <w:name w:val="Enumérationtotal"/>
    <w:basedOn w:val="Normal"/>
    <w:next w:val="Titre2"/>
    <w:rsid w:val="00305D54"/>
    <w:pPr>
      <w:tabs>
        <w:tab w:val="right" w:leader="dot" w:pos="7088"/>
      </w:tabs>
      <w:spacing w:before="120"/>
      <w:ind w:left="2552"/>
      <w:jc w:val="both"/>
    </w:pPr>
    <w:rPr>
      <w:sz w:val="20"/>
    </w:rPr>
  </w:style>
  <w:style w:type="paragraph" w:customStyle="1" w:styleId="Enumrationtrait">
    <w:name w:val="Enumérationtrait"/>
    <w:basedOn w:val="Normal"/>
    <w:rsid w:val="00305D54"/>
    <w:pPr>
      <w:tabs>
        <w:tab w:val="right" w:pos="7088"/>
      </w:tabs>
      <w:ind w:left="1361" w:hanging="227"/>
      <w:jc w:val="both"/>
    </w:pPr>
    <w:rPr>
      <w:sz w:val="20"/>
    </w:rPr>
  </w:style>
  <w:style w:type="paragraph" w:customStyle="1" w:styleId="Enumration3">
    <w:name w:val="Enumération3"/>
    <w:basedOn w:val="Normal"/>
    <w:rsid w:val="00305D54"/>
    <w:pPr>
      <w:numPr>
        <w:numId w:val="2"/>
      </w:numPr>
      <w:tabs>
        <w:tab w:val="right" w:leader="dot" w:pos="7938"/>
      </w:tabs>
      <w:spacing w:before="120"/>
      <w:jc w:val="both"/>
    </w:pPr>
    <w:rPr>
      <w:sz w:val="20"/>
    </w:rPr>
  </w:style>
  <w:style w:type="paragraph" w:styleId="Lgende">
    <w:name w:val="caption"/>
    <w:basedOn w:val="Normal"/>
    <w:next w:val="Normal"/>
    <w:unhideWhenUsed/>
    <w:qFormat/>
    <w:rsid w:val="00326EEE"/>
    <w:rPr>
      <w:rFonts w:ascii="Arial" w:hAnsi="Arial"/>
      <w:b/>
      <w:bCs/>
      <w:color w:val="1F497D" w:themeColor="text2"/>
      <w:sz w:val="20"/>
      <w:szCs w:val="18"/>
    </w:rPr>
  </w:style>
  <w:style w:type="paragraph" w:customStyle="1" w:styleId="1Corps12">
    <w:name w:val="1 Corps  12"/>
    <w:rsid w:val="00305D54"/>
    <w:pPr>
      <w:tabs>
        <w:tab w:val="left" w:pos="1417"/>
        <w:tab w:val="left" w:pos="3401"/>
      </w:tabs>
      <w:spacing w:before="240" w:after="120" w:line="280" w:lineRule="exact"/>
      <w:ind w:left="850"/>
      <w:jc w:val="both"/>
    </w:pPr>
    <w:rPr>
      <w:rFonts w:ascii="Times" w:hAnsi="Times"/>
    </w:rPr>
  </w:style>
  <w:style w:type="paragraph" w:customStyle="1" w:styleId="Reference">
    <w:name w:val="Reference"/>
    <w:rsid w:val="00305D54"/>
    <w:pPr>
      <w:spacing w:before="240" w:after="120" w:line="280" w:lineRule="exact"/>
      <w:ind w:left="2551" w:hanging="1984"/>
    </w:pPr>
    <w:rPr>
      <w:rFonts w:ascii="Times" w:hAnsi="Times"/>
      <w:color w:val="000000"/>
      <w:sz w:val="24"/>
    </w:rPr>
  </w:style>
  <w:style w:type="paragraph" w:customStyle="1" w:styleId="Corps12">
    <w:name w:val="Corps 12"/>
    <w:rsid w:val="00305D54"/>
    <w:pPr>
      <w:widowControl w:val="0"/>
      <w:tabs>
        <w:tab w:val="left" w:pos="1417"/>
        <w:tab w:val="left" w:pos="2551"/>
        <w:tab w:val="left" w:pos="3685"/>
        <w:tab w:val="left" w:pos="4818"/>
        <w:tab w:val="left" w:pos="5952"/>
      </w:tabs>
      <w:spacing w:before="360" w:after="180" w:line="280" w:lineRule="exact"/>
      <w:ind w:left="566"/>
      <w:jc w:val="both"/>
    </w:pPr>
    <w:rPr>
      <w:rFonts w:ascii="Times" w:hAnsi="Times"/>
      <w:sz w:val="24"/>
    </w:rPr>
  </w:style>
  <w:style w:type="paragraph" w:customStyle="1" w:styleId="1corps120">
    <w:name w:val="1corps12"/>
    <w:basedOn w:val="Normal"/>
    <w:rsid w:val="00305D54"/>
    <w:pPr>
      <w:tabs>
        <w:tab w:val="left" w:pos="1418"/>
        <w:tab w:val="left" w:pos="3402"/>
      </w:tabs>
      <w:spacing w:before="120" w:after="120"/>
      <w:ind w:left="567"/>
      <w:jc w:val="both"/>
    </w:pPr>
  </w:style>
  <w:style w:type="paragraph" w:customStyle="1" w:styleId="Corps120">
    <w:name w:val="Corps12"/>
    <w:basedOn w:val="Corpsdetexte"/>
    <w:rsid w:val="00305D54"/>
    <w:pPr>
      <w:ind w:left="397"/>
      <w:jc w:val="both"/>
    </w:pPr>
  </w:style>
  <w:style w:type="paragraph" w:customStyle="1" w:styleId="Corps12gras">
    <w:name w:val="Corps 12 gras"/>
    <w:rsid w:val="00305D54"/>
    <w:pPr>
      <w:widowControl w:val="0"/>
      <w:tabs>
        <w:tab w:val="left" w:pos="1417"/>
        <w:tab w:val="left" w:pos="2551"/>
        <w:tab w:val="left" w:pos="3685"/>
        <w:tab w:val="left" w:pos="4818"/>
        <w:tab w:val="left" w:pos="5952"/>
      </w:tabs>
      <w:spacing w:before="360" w:after="180" w:line="280" w:lineRule="exact"/>
      <w:ind w:firstLine="566"/>
      <w:jc w:val="both"/>
    </w:pPr>
    <w:rPr>
      <w:rFonts w:ascii="Times" w:hAnsi="Times"/>
      <w:b/>
      <w:color w:val="C0C0C0"/>
      <w:sz w:val="24"/>
    </w:rPr>
  </w:style>
  <w:style w:type="paragraph" w:customStyle="1" w:styleId="1Step12">
    <w:name w:val="1 Step 12"/>
    <w:rsid w:val="00305D54"/>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1StepFirst12">
    <w:name w:val="1 Step First 12"/>
    <w:rsid w:val="00305D54"/>
    <w:pPr>
      <w:widowControl w:val="0"/>
      <w:tabs>
        <w:tab w:val="left" w:pos="850"/>
      </w:tabs>
      <w:spacing w:before="120" w:after="120" w:line="280" w:lineRule="exact"/>
      <w:ind w:left="850" w:hanging="284"/>
      <w:jc w:val="both"/>
    </w:pPr>
    <w:rPr>
      <w:rFonts w:ascii="Times" w:hAnsi="Times"/>
      <w:color w:val="C0C0C0"/>
      <w:sz w:val="24"/>
    </w:rPr>
  </w:style>
  <w:style w:type="paragraph" w:customStyle="1" w:styleId="TableTitle">
    <w:name w:val="TableTitle"/>
    <w:rsid w:val="00305D54"/>
    <w:pPr>
      <w:widowControl w:val="0"/>
      <w:spacing w:line="280" w:lineRule="atLeast"/>
      <w:jc w:val="center"/>
    </w:pPr>
    <w:rPr>
      <w:rFonts w:ascii="Times" w:hAnsi="Times"/>
      <w:b/>
      <w:color w:val="C0C0C0"/>
      <w:sz w:val="24"/>
    </w:rPr>
  </w:style>
  <w:style w:type="paragraph" w:customStyle="1" w:styleId="CellHeading">
    <w:name w:val="CellHeading"/>
    <w:rsid w:val="00305D54"/>
    <w:pPr>
      <w:widowControl w:val="0"/>
      <w:spacing w:line="280" w:lineRule="atLeast"/>
      <w:jc w:val="center"/>
    </w:pPr>
    <w:rPr>
      <w:rFonts w:ascii="Times" w:hAnsi="Times"/>
      <w:color w:val="C0C0C0"/>
      <w:sz w:val="24"/>
    </w:rPr>
  </w:style>
  <w:style w:type="paragraph" w:customStyle="1" w:styleId="CellBody">
    <w:name w:val="CellBody"/>
    <w:rsid w:val="00305D54"/>
    <w:pPr>
      <w:widowControl w:val="0"/>
      <w:spacing w:line="280" w:lineRule="atLeast"/>
    </w:pPr>
    <w:rPr>
      <w:rFonts w:ascii="Times" w:hAnsi="Times"/>
      <w:color w:val="C0C0C0"/>
      <w:sz w:val="24"/>
    </w:rPr>
  </w:style>
  <w:style w:type="paragraph" w:customStyle="1" w:styleId="2Corps12">
    <w:name w:val="2 Corps 12"/>
    <w:rsid w:val="00305D54"/>
    <w:pPr>
      <w:widowControl w:val="0"/>
      <w:tabs>
        <w:tab w:val="left" w:pos="1417"/>
        <w:tab w:val="left" w:pos="3401"/>
      </w:tabs>
      <w:spacing w:before="240" w:after="120" w:line="280" w:lineRule="exact"/>
      <w:ind w:left="851"/>
      <w:jc w:val="both"/>
    </w:pPr>
    <w:rPr>
      <w:rFonts w:ascii="Times" w:hAnsi="Times"/>
      <w:color w:val="C0C0C0"/>
      <w:sz w:val="24"/>
    </w:rPr>
  </w:style>
  <w:style w:type="paragraph" w:customStyle="1" w:styleId="1Corps121">
    <w:name w:val="1Corps 12"/>
    <w:rsid w:val="00305D54"/>
    <w:pPr>
      <w:widowControl w:val="0"/>
      <w:tabs>
        <w:tab w:val="left" w:pos="1417"/>
        <w:tab w:val="left" w:pos="2551"/>
        <w:tab w:val="left" w:pos="3685"/>
        <w:tab w:val="left" w:pos="4818"/>
        <w:tab w:val="left" w:pos="5952"/>
      </w:tabs>
      <w:spacing w:before="360" w:after="180" w:line="280" w:lineRule="exact"/>
      <w:ind w:left="283"/>
      <w:jc w:val="both"/>
    </w:pPr>
    <w:rPr>
      <w:rFonts w:ascii="Times" w:hAnsi="Times"/>
      <w:color w:val="C0C0C0"/>
      <w:sz w:val="24"/>
    </w:rPr>
  </w:style>
  <w:style w:type="paragraph" w:customStyle="1" w:styleId="NormalGras">
    <w:name w:val="NormalGras"/>
    <w:basedOn w:val="Normal"/>
    <w:next w:val="Normal"/>
    <w:rsid w:val="00305D54"/>
    <w:pPr>
      <w:widowControl w:val="0"/>
      <w:suppressAutoHyphens/>
      <w:spacing w:before="120" w:after="120"/>
      <w:jc w:val="both"/>
    </w:pPr>
    <w:rPr>
      <w:b/>
    </w:rPr>
  </w:style>
  <w:style w:type="paragraph" w:customStyle="1" w:styleId="NormalRetire05">
    <w:name w:val="NormalRetire05"/>
    <w:basedOn w:val="Normal"/>
    <w:rsid w:val="00305D54"/>
    <w:pPr>
      <w:ind w:left="284"/>
    </w:pPr>
  </w:style>
  <w:style w:type="paragraph" w:styleId="Textebrut">
    <w:name w:val="Plain Text"/>
    <w:basedOn w:val="Normal"/>
    <w:link w:val="TextebrutCar"/>
    <w:rsid w:val="00305D54"/>
    <w:rPr>
      <w:rFonts w:ascii="Courier New" w:hAnsi="Courier New"/>
      <w:sz w:val="20"/>
    </w:rPr>
  </w:style>
  <w:style w:type="paragraph" w:styleId="Corpsdetexte2">
    <w:name w:val="Body Text 2"/>
    <w:basedOn w:val="Normal"/>
    <w:link w:val="Corpsdetexte2Car"/>
    <w:rsid w:val="00305D54"/>
    <w:rPr>
      <w:rFonts w:ascii="Tahoma" w:hAnsi="Tahoma"/>
      <w:sz w:val="18"/>
    </w:rPr>
  </w:style>
  <w:style w:type="paragraph" w:styleId="Corpsdetexte3">
    <w:name w:val="Body Text 3"/>
    <w:basedOn w:val="Normal"/>
    <w:link w:val="Corpsdetexte3Car"/>
    <w:rsid w:val="00305D54"/>
  </w:style>
  <w:style w:type="paragraph" w:customStyle="1" w:styleId="Preformatted">
    <w:name w:val="Preformatted"/>
    <w:basedOn w:val="Normal"/>
    <w:rsid w:val="00305D5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CODE">
    <w:name w:val="CODE"/>
    <w:rsid w:val="00305D54"/>
    <w:rPr>
      <w:rFonts w:ascii="Courier New" w:hAnsi="Courier New"/>
      <w:sz w:val="20"/>
    </w:rPr>
  </w:style>
  <w:style w:type="character" w:styleId="Lienhypertexte">
    <w:name w:val="Hyperlink"/>
    <w:rsid w:val="00305D54"/>
    <w:rPr>
      <w:color w:val="0000FF"/>
      <w:u w:val="single"/>
    </w:rPr>
  </w:style>
  <w:style w:type="paragraph" w:customStyle="1" w:styleId="RestartList">
    <w:name w:val="RestartList"/>
    <w:next w:val="Normal"/>
    <w:rsid w:val="00305D54"/>
    <w:pPr>
      <w:spacing w:line="14" w:lineRule="exact"/>
    </w:pPr>
    <w:rPr>
      <w:noProof/>
    </w:rPr>
  </w:style>
  <w:style w:type="character" w:styleId="Lienhypertextesuivivisit">
    <w:name w:val="FollowedHyperlink"/>
    <w:rsid w:val="00305D54"/>
    <w:rPr>
      <w:color w:val="800080"/>
      <w:u w:val="single"/>
    </w:rPr>
  </w:style>
  <w:style w:type="paragraph" w:styleId="Adressedestinataire">
    <w:name w:val="envelope address"/>
    <w:basedOn w:val="Normal"/>
    <w:rsid w:val="00305D54"/>
    <w:pPr>
      <w:framePr w:w="7938" w:h="1985" w:hRule="exact" w:hSpace="141" w:wrap="auto" w:hAnchor="page" w:xAlign="center" w:yAlign="bottom"/>
      <w:ind w:left="2835"/>
    </w:pPr>
    <w:rPr>
      <w:rFonts w:ascii="Arial" w:hAnsi="Arial" w:cs="Arial"/>
      <w:szCs w:val="24"/>
    </w:rPr>
  </w:style>
  <w:style w:type="paragraph" w:styleId="Adresseexpditeur">
    <w:name w:val="envelope return"/>
    <w:basedOn w:val="Normal"/>
    <w:rsid w:val="00305D54"/>
    <w:rPr>
      <w:rFonts w:ascii="Arial" w:hAnsi="Arial" w:cs="Arial"/>
      <w:sz w:val="20"/>
    </w:rPr>
  </w:style>
  <w:style w:type="paragraph" w:styleId="AdresseHTML">
    <w:name w:val="HTML Address"/>
    <w:basedOn w:val="Normal"/>
    <w:link w:val="AdresseHTMLCar"/>
    <w:rsid w:val="00305D54"/>
    <w:rPr>
      <w:i/>
      <w:iCs/>
    </w:rPr>
  </w:style>
  <w:style w:type="paragraph" w:styleId="Commentaire">
    <w:name w:val="annotation text"/>
    <w:basedOn w:val="Normal"/>
    <w:link w:val="CommentaireCar"/>
    <w:rsid w:val="00305D54"/>
    <w:rPr>
      <w:sz w:val="20"/>
    </w:rPr>
  </w:style>
  <w:style w:type="paragraph" w:styleId="Date">
    <w:name w:val="Date"/>
    <w:basedOn w:val="Normal"/>
    <w:next w:val="Normal"/>
    <w:link w:val="DateCar"/>
    <w:rsid w:val="00305D54"/>
  </w:style>
  <w:style w:type="paragraph" w:styleId="En-ttedemessage">
    <w:name w:val="Message Header"/>
    <w:basedOn w:val="Normal"/>
    <w:link w:val="En-ttedemessageCar"/>
    <w:rsid w:val="00305D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Formuledepolitesse">
    <w:name w:val="Closing"/>
    <w:basedOn w:val="Normal"/>
    <w:link w:val="FormuledepolitesseCar"/>
    <w:rsid w:val="00305D54"/>
    <w:pPr>
      <w:ind w:left="4252"/>
    </w:pPr>
  </w:style>
  <w:style w:type="paragraph" w:styleId="Index1">
    <w:name w:val="index 1"/>
    <w:basedOn w:val="Normal"/>
    <w:next w:val="Normal"/>
    <w:autoRedefine/>
    <w:semiHidden/>
    <w:rsid w:val="00305D54"/>
    <w:pPr>
      <w:ind w:left="240" w:hanging="240"/>
    </w:pPr>
  </w:style>
  <w:style w:type="paragraph" w:styleId="Index2">
    <w:name w:val="index 2"/>
    <w:basedOn w:val="Normal"/>
    <w:next w:val="Normal"/>
    <w:autoRedefine/>
    <w:semiHidden/>
    <w:rsid w:val="00305D54"/>
    <w:pPr>
      <w:ind w:left="480" w:hanging="240"/>
    </w:pPr>
  </w:style>
  <w:style w:type="paragraph" w:styleId="Index3">
    <w:name w:val="index 3"/>
    <w:basedOn w:val="Normal"/>
    <w:next w:val="Normal"/>
    <w:autoRedefine/>
    <w:semiHidden/>
    <w:rsid w:val="00305D54"/>
    <w:pPr>
      <w:ind w:left="720" w:hanging="240"/>
    </w:pPr>
  </w:style>
  <w:style w:type="paragraph" w:styleId="Index4">
    <w:name w:val="index 4"/>
    <w:basedOn w:val="Normal"/>
    <w:next w:val="Normal"/>
    <w:autoRedefine/>
    <w:semiHidden/>
    <w:rsid w:val="00305D54"/>
    <w:pPr>
      <w:ind w:left="960" w:hanging="240"/>
    </w:pPr>
  </w:style>
  <w:style w:type="paragraph" w:styleId="Index5">
    <w:name w:val="index 5"/>
    <w:basedOn w:val="Normal"/>
    <w:next w:val="Normal"/>
    <w:autoRedefine/>
    <w:semiHidden/>
    <w:rsid w:val="00305D54"/>
    <w:pPr>
      <w:ind w:left="1200" w:hanging="240"/>
    </w:pPr>
  </w:style>
  <w:style w:type="paragraph" w:styleId="Index6">
    <w:name w:val="index 6"/>
    <w:basedOn w:val="Normal"/>
    <w:next w:val="Normal"/>
    <w:autoRedefine/>
    <w:semiHidden/>
    <w:rsid w:val="00305D54"/>
    <w:pPr>
      <w:ind w:left="1440" w:hanging="240"/>
    </w:pPr>
  </w:style>
  <w:style w:type="paragraph" w:styleId="Index7">
    <w:name w:val="index 7"/>
    <w:basedOn w:val="Normal"/>
    <w:next w:val="Normal"/>
    <w:autoRedefine/>
    <w:semiHidden/>
    <w:rsid w:val="00305D54"/>
    <w:pPr>
      <w:ind w:left="1680" w:hanging="240"/>
    </w:pPr>
  </w:style>
  <w:style w:type="paragraph" w:styleId="Index8">
    <w:name w:val="index 8"/>
    <w:basedOn w:val="Normal"/>
    <w:next w:val="Normal"/>
    <w:autoRedefine/>
    <w:semiHidden/>
    <w:rsid w:val="00305D54"/>
    <w:pPr>
      <w:ind w:left="1920" w:hanging="240"/>
    </w:pPr>
  </w:style>
  <w:style w:type="paragraph" w:styleId="Index9">
    <w:name w:val="index 9"/>
    <w:basedOn w:val="Normal"/>
    <w:next w:val="Normal"/>
    <w:autoRedefine/>
    <w:semiHidden/>
    <w:rsid w:val="00305D54"/>
    <w:pPr>
      <w:ind w:left="2160" w:hanging="240"/>
    </w:pPr>
  </w:style>
  <w:style w:type="paragraph" w:styleId="Liste">
    <w:name w:val="List"/>
    <w:basedOn w:val="Normal"/>
    <w:rsid w:val="00305D54"/>
    <w:pPr>
      <w:ind w:left="283" w:hanging="283"/>
    </w:pPr>
  </w:style>
  <w:style w:type="paragraph" w:styleId="Liste2">
    <w:name w:val="List 2"/>
    <w:basedOn w:val="Normal"/>
    <w:rsid w:val="00305D54"/>
    <w:pPr>
      <w:ind w:left="566" w:hanging="283"/>
    </w:pPr>
  </w:style>
  <w:style w:type="paragraph" w:styleId="Liste3">
    <w:name w:val="List 3"/>
    <w:basedOn w:val="Normal"/>
    <w:rsid w:val="00305D54"/>
    <w:pPr>
      <w:ind w:left="849" w:hanging="283"/>
    </w:pPr>
  </w:style>
  <w:style w:type="paragraph" w:styleId="Liste4">
    <w:name w:val="List 4"/>
    <w:basedOn w:val="Normal"/>
    <w:rsid w:val="00305D54"/>
    <w:pPr>
      <w:ind w:left="1132" w:hanging="283"/>
    </w:pPr>
  </w:style>
  <w:style w:type="paragraph" w:styleId="Liste5">
    <w:name w:val="List 5"/>
    <w:basedOn w:val="Normal"/>
    <w:rsid w:val="00305D54"/>
    <w:pPr>
      <w:ind w:left="1415" w:hanging="283"/>
    </w:pPr>
  </w:style>
  <w:style w:type="paragraph" w:styleId="Listenumros">
    <w:name w:val="List Number"/>
    <w:basedOn w:val="Normal"/>
    <w:rsid w:val="00305D54"/>
    <w:pPr>
      <w:numPr>
        <w:numId w:val="4"/>
      </w:numPr>
    </w:pPr>
  </w:style>
  <w:style w:type="paragraph" w:styleId="Listenumros2">
    <w:name w:val="List Number 2"/>
    <w:basedOn w:val="Normal"/>
    <w:rsid w:val="00305D54"/>
    <w:pPr>
      <w:numPr>
        <w:numId w:val="5"/>
      </w:numPr>
    </w:pPr>
  </w:style>
  <w:style w:type="paragraph" w:styleId="Listenumros3">
    <w:name w:val="List Number 3"/>
    <w:basedOn w:val="Normal"/>
    <w:rsid w:val="00305D54"/>
    <w:pPr>
      <w:numPr>
        <w:numId w:val="6"/>
      </w:numPr>
    </w:pPr>
  </w:style>
  <w:style w:type="paragraph" w:styleId="Listenumros4">
    <w:name w:val="List Number 4"/>
    <w:basedOn w:val="Normal"/>
    <w:rsid w:val="00305D54"/>
    <w:pPr>
      <w:numPr>
        <w:numId w:val="7"/>
      </w:numPr>
    </w:pPr>
  </w:style>
  <w:style w:type="paragraph" w:styleId="Listenumros5">
    <w:name w:val="List Number 5"/>
    <w:basedOn w:val="Normal"/>
    <w:rsid w:val="00305D54"/>
    <w:pPr>
      <w:numPr>
        <w:numId w:val="8"/>
      </w:numPr>
    </w:pPr>
  </w:style>
  <w:style w:type="paragraph" w:styleId="Listepuces2">
    <w:name w:val="List Bullet 2"/>
    <w:basedOn w:val="Normal"/>
    <w:autoRedefine/>
    <w:rsid w:val="00305D54"/>
    <w:pPr>
      <w:numPr>
        <w:numId w:val="3"/>
      </w:numPr>
    </w:pPr>
  </w:style>
  <w:style w:type="paragraph" w:styleId="Listepuces3">
    <w:name w:val="List Bullet 3"/>
    <w:basedOn w:val="Normal"/>
    <w:autoRedefine/>
    <w:rsid w:val="00305D54"/>
    <w:pPr>
      <w:numPr>
        <w:numId w:val="9"/>
      </w:numPr>
    </w:pPr>
  </w:style>
  <w:style w:type="paragraph" w:styleId="Listepuces4">
    <w:name w:val="List Bullet 4"/>
    <w:basedOn w:val="Normal"/>
    <w:autoRedefine/>
    <w:rsid w:val="00305D54"/>
    <w:pPr>
      <w:numPr>
        <w:numId w:val="10"/>
      </w:numPr>
    </w:pPr>
  </w:style>
  <w:style w:type="paragraph" w:styleId="Listepuces5">
    <w:name w:val="List Bullet 5"/>
    <w:basedOn w:val="Normal"/>
    <w:autoRedefine/>
    <w:rsid w:val="00305D54"/>
    <w:pPr>
      <w:numPr>
        <w:numId w:val="11"/>
      </w:numPr>
    </w:pPr>
  </w:style>
  <w:style w:type="paragraph" w:styleId="Listecontinue">
    <w:name w:val="List Continue"/>
    <w:basedOn w:val="Normal"/>
    <w:rsid w:val="00305D54"/>
    <w:pPr>
      <w:spacing w:after="120"/>
      <w:ind w:left="283"/>
    </w:pPr>
  </w:style>
  <w:style w:type="paragraph" w:styleId="Listecontinue2">
    <w:name w:val="List Continue 2"/>
    <w:basedOn w:val="Normal"/>
    <w:rsid w:val="00305D54"/>
    <w:pPr>
      <w:spacing w:after="120"/>
      <w:ind w:left="566"/>
    </w:pPr>
  </w:style>
  <w:style w:type="paragraph" w:styleId="Listecontinue3">
    <w:name w:val="List Continue 3"/>
    <w:basedOn w:val="Normal"/>
    <w:rsid w:val="00305D54"/>
    <w:pPr>
      <w:spacing w:after="120"/>
      <w:ind w:left="849"/>
    </w:pPr>
  </w:style>
  <w:style w:type="paragraph" w:styleId="Listecontinue4">
    <w:name w:val="List Continue 4"/>
    <w:basedOn w:val="Normal"/>
    <w:rsid w:val="00305D54"/>
    <w:pPr>
      <w:spacing w:after="120"/>
      <w:ind w:left="1132"/>
    </w:pPr>
  </w:style>
  <w:style w:type="paragraph" w:styleId="Listecontinue5">
    <w:name w:val="List Continue 5"/>
    <w:basedOn w:val="Normal"/>
    <w:rsid w:val="00305D54"/>
    <w:pPr>
      <w:spacing w:after="120"/>
      <w:ind w:left="1415"/>
    </w:pPr>
  </w:style>
  <w:style w:type="paragraph" w:styleId="NormalWeb">
    <w:name w:val="Normal (Web)"/>
    <w:basedOn w:val="Normal"/>
    <w:rsid w:val="00305D54"/>
    <w:rPr>
      <w:szCs w:val="24"/>
    </w:rPr>
  </w:style>
  <w:style w:type="paragraph" w:styleId="Normalcentr">
    <w:name w:val="Block Text"/>
    <w:basedOn w:val="Normal"/>
    <w:rsid w:val="00305D54"/>
    <w:pPr>
      <w:spacing w:after="120"/>
      <w:ind w:left="1440" w:right="1440"/>
    </w:pPr>
  </w:style>
  <w:style w:type="paragraph" w:styleId="Notedebasdepage">
    <w:name w:val="footnote text"/>
    <w:basedOn w:val="Normal"/>
    <w:link w:val="NotedebasdepageCar"/>
    <w:semiHidden/>
    <w:rsid w:val="00305D54"/>
    <w:rPr>
      <w:sz w:val="20"/>
    </w:rPr>
  </w:style>
  <w:style w:type="paragraph" w:styleId="Notedefin">
    <w:name w:val="endnote text"/>
    <w:basedOn w:val="Normal"/>
    <w:link w:val="NotedefinCar"/>
    <w:semiHidden/>
    <w:rsid w:val="00305D54"/>
    <w:rPr>
      <w:sz w:val="20"/>
    </w:rPr>
  </w:style>
  <w:style w:type="paragraph" w:styleId="PrformatHTML">
    <w:name w:val="HTML Preformatted"/>
    <w:basedOn w:val="Normal"/>
    <w:link w:val="PrformatHTMLCar"/>
    <w:rsid w:val="00305D54"/>
    <w:rPr>
      <w:rFonts w:ascii="Courier New" w:hAnsi="Courier New" w:cs="Courier New"/>
      <w:sz w:val="20"/>
    </w:rPr>
  </w:style>
  <w:style w:type="paragraph" w:styleId="Retrait1religne">
    <w:name w:val="Body Text First Indent"/>
    <w:basedOn w:val="Corpsdetexte"/>
    <w:link w:val="Retrait1religneCar"/>
    <w:rsid w:val="00305D54"/>
    <w:pPr>
      <w:ind w:firstLine="210"/>
    </w:pPr>
  </w:style>
  <w:style w:type="paragraph" w:styleId="Retraitcorpsdetexte">
    <w:name w:val="Body Text Indent"/>
    <w:basedOn w:val="Normal"/>
    <w:link w:val="RetraitcorpsdetexteCar"/>
    <w:rsid w:val="00305D54"/>
    <w:pPr>
      <w:spacing w:after="120"/>
      <w:ind w:left="283"/>
    </w:pPr>
  </w:style>
  <w:style w:type="paragraph" w:styleId="Retraitcorpsdetexte2">
    <w:name w:val="Body Text Indent 2"/>
    <w:basedOn w:val="Normal"/>
    <w:link w:val="Retraitcorpsdetexte2Car"/>
    <w:rsid w:val="00305D54"/>
    <w:pPr>
      <w:spacing w:after="120" w:line="480" w:lineRule="auto"/>
      <w:ind w:left="283"/>
    </w:pPr>
  </w:style>
  <w:style w:type="paragraph" w:styleId="Retraitcorpsdetexte3">
    <w:name w:val="Body Text Indent 3"/>
    <w:basedOn w:val="Normal"/>
    <w:link w:val="Retraitcorpsdetexte3Car"/>
    <w:rsid w:val="00305D54"/>
    <w:pPr>
      <w:spacing w:after="120"/>
      <w:ind w:left="283"/>
    </w:pPr>
    <w:rPr>
      <w:sz w:val="16"/>
      <w:szCs w:val="16"/>
    </w:rPr>
  </w:style>
  <w:style w:type="paragraph" w:styleId="Retraitcorpset1relig">
    <w:name w:val="Body Text First Indent 2"/>
    <w:basedOn w:val="Retraitcorpsdetexte"/>
    <w:link w:val="Retraitcorpset1religCar"/>
    <w:rsid w:val="00305D54"/>
    <w:pPr>
      <w:ind w:firstLine="210"/>
    </w:pPr>
  </w:style>
  <w:style w:type="paragraph" w:styleId="Salutations">
    <w:name w:val="Salutation"/>
    <w:basedOn w:val="Normal"/>
    <w:next w:val="Normal"/>
    <w:link w:val="SalutationsCar"/>
    <w:rsid w:val="00305D54"/>
  </w:style>
  <w:style w:type="paragraph" w:styleId="Signature">
    <w:name w:val="Signature"/>
    <w:basedOn w:val="Normal"/>
    <w:link w:val="SignatureCar"/>
    <w:rsid w:val="00305D54"/>
    <w:pPr>
      <w:ind w:left="4252"/>
    </w:pPr>
  </w:style>
  <w:style w:type="paragraph" w:styleId="Signaturelectronique">
    <w:name w:val="E-mail Signature"/>
    <w:basedOn w:val="Normal"/>
    <w:link w:val="SignaturelectroniqueCar"/>
    <w:rsid w:val="00305D54"/>
  </w:style>
  <w:style w:type="paragraph" w:styleId="Sous-titre">
    <w:name w:val="Subtitle"/>
    <w:basedOn w:val="Normal"/>
    <w:next w:val="Normal"/>
    <w:link w:val="Sous-titreCar"/>
    <w:qFormat/>
    <w:rsid w:val="002C4236"/>
    <w:pPr>
      <w:numPr>
        <w:ilvl w:val="1"/>
      </w:numPr>
      <w:spacing w:before="480" w:after="120"/>
    </w:pPr>
    <w:rPr>
      <w:rFonts w:ascii="Arial" w:eastAsiaTheme="majorEastAsia" w:hAnsi="Arial" w:cstheme="majorBidi"/>
      <w:b/>
      <w:iCs/>
      <w:color w:val="1F497D" w:themeColor="text2"/>
      <w:spacing w:val="15"/>
      <w:szCs w:val="24"/>
    </w:rPr>
  </w:style>
  <w:style w:type="paragraph" w:styleId="Tabledesillustrations">
    <w:name w:val="table of figures"/>
    <w:basedOn w:val="Normal"/>
    <w:next w:val="Normal"/>
    <w:semiHidden/>
    <w:rsid w:val="00305D54"/>
    <w:pPr>
      <w:ind w:left="480" w:hanging="480"/>
    </w:pPr>
  </w:style>
  <w:style w:type="paragraph" w:styleId="Tabledesrfrencesjuridiques">
    <w:name w:val="table of authorities"/>
    <w:basedOn w:val="Normal"/>
    <w:next w:val="Normal"/>
    <w:semiHidden/>
    <w:rsid w:val="00305D54"/>
    <w:pPr>
      <w:ind w:left="240" w:hanging="240"/>
    </w:pPr>
  </w:style>
  <w:style w:type="paragraph" w:styleId="Textedemacro">
    <w:name w:val="macro"/>
    <w:link w:val="TextedemacroCar"/>
    <w:semiHidden/>
    <w:rsid w:val="00305D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next w:val="Normal"/>
    <w:link w:val="TitreCar"/>
    <w:qFormat/>
    <w:rsid w:val="000D55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305D54"/>
  </w:style>
  <w:style w:type="paragraph" w:styleId="Titreindex">
    <w:name w:val="index heading"/>
    <w:basedOn w:val="Normal"/>
    <w:next w:val="Index1"/>
    <w:semiHidden/>
    <w:rsid w:val="00305D54"/>
    <w:rPr>
      <w:rFonts w:ascii="Arial" w:hAnsi="Arial" w:cs="Arial"/>
      <w:b/>
      <w:bCs/>
    </w:rPr>
  </w:style>
  <w:style w:type="paragraph" w:styleId="TitreTR">
    <w:name w:val="toa heading"/>
    <w:basedOn w:val="Normal"/>
    <w:next w:val="Normal"/>
    <w:semiHidden/>
    <w:rsid w:val="00305D54"/>
    <w:pPr>
      <w:spacing w:before="120"/>
    </w:pPr>
    <w:rPr>
      <w:rFonts w:ascii="Arial" w:hAnsi="Arial" w:cs="Arial"/>
      <w:b/>
      <w:bCs/>
      <w:szCs w:val="24"/>
    </w:rPr>
  </w:style>
  <w:style w:type="character" w:styleId="Appelnotedebasdep">
    <w:name w:val="footnote reference"/>
    <w:semiHidden/>
    <w:rsid w:val="00305D54"/>
    <w:rPr>
      <w:vertAlign w:val="superscript"/>
    </w:rPr>
  </w:style>
  <w:style w:type="character" w:customStyle="1" w:styleId="tx1">
    <w:name w:val="tx1"/>
    <w:rsid w:val="00305D54"/>
    <w:rPr>
      <w:b/>
      <w:bCs/>
    </w:rPr>
  </w:style>
  <w:style w:type="paragraph" w:styleId="Textedebulles">
    <w:name w:val="Balloon Text"/>
    <w:basedOn w:val="Normal"/>
    <w:link w:val="TextedebullesCar"/>
    <w:semiHidden/>
    <w:rsid w:val="00305D54"/>
    <w:rPr>
      <w:rFonts w:ascii="Tahoma" w:hAnsi="Tahoma" w:cs="Tahoma"/>
      <w:sz w:val="16"/>
      <w:szCs w:val="16"/>
    </w:rPr>
  </w:style>
  <w:style w:type="paragraph" w:customStyle="1" w:styleId="Retraitnormal1">
    <w:name w:val="Retrait normal1"/>
    <w:basedOn w:val="Normal"/>
    <w:rsid w:val="00305D54"/>
    <w:pPr>
      <w:suppressAutoHyphens/>
      <w:spacing w:before="120"/>
      <w:ind w:left="454"/>
      <w:jc w:val="both"/>
    </w:pPr>
    <w:rPr>
      <w:lang w:eastAsia="ar-SA"/>
    </w:rPr>
  </w:style>
  <w:style w:type="character" w:styleId="Marquedecommentaire">
    <w:name w:val="annotation reference"/>
    <w:rsid w:val="001A7464"/>
    <w:rPr>
      <w:sz w:val="16"/>
      <w:szCs w:val="16"/>
    </w:rPr>
  </w:style>
  <w:style w:type="paragraph" w:styleId="Objetducommentaire">
    <w:name w:val="annotation subject"/>
    <w:basedOn w:val="Commentaire"/>
    <w:next w:val="Commentaire"/>
    <w:link w:val="ObjetducommentaireCar"/>
    <w:semiHidden/>
    <w:rsid w:val="001A7464"/>
    <w:rPr>
      <w:b/>
      <w:bCs/>
    </w:rPr>
  </w:style>
  <w:style w:type="table" w:styleId="Grilledetableau8">
    <w:name w:val="Table Grid 8"/>
    <w:basedOn w:val="TableauNormal"/>
    <w:rsid w:val="0055744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vision">
    <w:name w:val="Revision"/>
    <w:hidden/>
    <w:uiPriority w:val="71"/>
    <w:rsid w:val="001D572E"/>
    <w:rPr>
      <w:rFonts w:ascii="Times" w:hAnsi="Times"/>
      <w:sz w:val="24"/>
    </w:rPr>
  </w:style>
  <w:style w:type="character" w:customStyle="1" w:styleId="Titre1Car">
    <w:name w:val="Titre 1 Car"/>
    <w:basedOn w:val="Policepardfaut"/>
    <w:link w:val="Titre1"/>
    <w:rsid w:val="00ED2668"/>
    <w:rPr>
      <w:rFonts w:ascii="Arial" w:eastAsiaTheme="majorEastAsia" w:hAnsi="Arial" w:cstheme="majorBidi"/>
      <w:b/>
      <w:bCs/>
      <w:color w:val="1F497D" w:themeColor="text2"/>
      <w:sz w:val="28"/>
      <w:szCs w:val="28"/>
      <w:lang w:val="pt-BR"/>
    </w:rPr>
  </w:style>
  <w:style w:type="character" w:customStyle="1" w:styleId="Titre2Car">
    <w:name w:val="Titre 2 Car"/>
    <w:basedOn w:val="Policepardfaut"/>
    <w:link w:val="Titre2"/>
    <w:rsid w:val="00153CD9"/>
    <w:rPr>
      <w:rFonts w:ascii="Arial" w:eastAsiaTheme="majorEastAsia" w:hAnsi="Arial" w:cstheme="majorBidi"/>
      <w:b/>
      <w:bCs/>
      <w:color w:val="1F497D" w:themeColor="text2"/>
      <w:sz w:val="26"/>
      <w:szCs w:val="26"/>
      <w:lang w:val="pt-BR"/>
    </w:rPr>
  </w:style>
  <w:style w:type="character" w:customStyle="1" w:styleId="Titre3Car">
    <w:name w:val="Titre 3 Car"/>
    <w:basedOn w:val="Policepardfaut"/>
    <w:link w:val="Titre3"/>
    <w:rsid w:val="00715A85"/>
    <w:rPr>
      <w:rFonts w:asciiTheme="majorHAnsi" w:eastAsiaTheme="majorEastAsia" w:hAnsiTheme="majorHAnsi" w:cstheme="majorBidi"/>
      <w:b/>
      <w:bCs/>
      <w:color w:val="1F497D" w:themeColor="text2"/>
      <w:lang w:val="pt-BR"/>
    </w:rPr>
  </w:style>
  <w:style w:type="character" w:customStyle="1" w:styleId="Titre4Car">
    <w:name w:val="Titre 4 Car"/>
    <w:basedOn w:val="Policepardfaut"/>
    <w:link w:val="Titre4"/>
    <w:rsid w:val="00715A85"/>
    <w:rPr>
      <w:rFonts w:asciiTheme="majorHAnsi" w:eastAsiaTheme="majorEastAsia" w:hAnsiTheme="majorHAnsi" w:cstheme="majorBidi"/>
      <w:b/>
      <w:bCs/>
      <w:iCs/>
      <w:color w:val="1F497D" w:themeColor="text2"/>
      <w:lang w:val="pt-BR"/>
    </w:rPr>
  </w:style>
  <w:style w:type="character" w:customStyle="1" w:styleId="Titre5Car">
    <w:name w:val="Titre 5 Car"/>
    <w:basedOn w:val="Policepardfaut"/>
    <w:link w:val="Titre5"/>
    <w:rsid w:val="00715A85"/>
    <w:rPr>
      <w:rFonts w:asciiTheme="majorHAnsi" w:eastAsiaTheme="majorEastAsia" w:hAnsiTheme="majorHAnsi" w:cstheme="majorBidi"/>
      <w:color w:val="243F60" w:themeColor="accent1" w:themeShade="7F"/>
      <w:lang w:val="pt-BR"/>
    </w:rPr>
  </w:style>
  <w:style w:type="character" w:customStyle="1" w:styleId="Titre6Car">
    <w:name w:val="Titre 6 Car"/>
    <w:basedOn w:val="Policepardfaut"/>
    <w:link w:val="Titre6"/>
    <w:rsid w:val="000D55BD"/>
    <w:rPr>
      <w:rFonts w:asciiTheme="majorHAnsi" w:eastAsiaTheme="majorEastAsia" w:hAnsiTheme="majorHAnsi" w:cstheme="majorBidi"/>
      <w:i/>
      <w:iCs/>
      <w:color w:val="243F60" w:themeColor="accent1" w:themeShade="7F"/>
      <w:lang w:val="pt-BR"/>
    </w:rPr>
  </w:style>
  <w:style w:type="character" w:customStyle="1" w:styleId="Titre7Car">
    <w:name w:val="Titre 7 Car"/>
    <w:basedOn w:val="Policepardfaut"/>
    <w:link w:val="Titre7"/>
    <w:rsid w:val="000D55BD"/>
    <w:rPr>
      <w:rFonts w:asciiTheme="majorHAnsi" w:eastAsiaTheme="majorEastAsia" w:hAnsiTheme="majorHAnsi" w:cstheme="majorBidi"/>
      <w:i/>
      <w:iCs/>
      <w:color w:val="404040" w:themeColor="text1" w:themeTint="BF"/>
      <w:lang w:val="pt-BR"/>
    </w:rPr>
  </w:style>
  <w:style w:type="character" w:customStyle="1" w:styleId="Titre8Car">
    <w:name w:val="Titre 8 Car"/>
    <w:basedOn w:val="Policepardfaut"/>
    <w:link w:val="Titre8"/>
    <w:rsid w:val="000D55BD"/>
    <w:rPr>
      <w:rFonts w:asciiTheme="majorHAnsi" w:eastAsiaTheme="majorEastAsia" w:hAnsiTheme="majorHAnsi" w:cstheme="majorBidi"/>
      <w:color w:val="4F81BD" w:themeColor="accent1"/>
      <w:sz w:val="20"/>
      <w:szCs w:val="20"/>
      <w:lang w:val="pt-BR"/>
    </w:rPr>
  </w:style>
  <w:style w:type="character" w:customStyle="1" w:styleId="Titre9Car">
    <w:name w:val="Titre 9 Car"/>
    <w:basedOn w:val="Policepardfaut"/>
    <w:link w:val="Titre9"/>
    <w:rsid w:val="000D55BD"/>
    <w:rPr>
      <w:rFonts w:asciiTheme="majorHAnsi" w:eastAsiaTheme="majorEastAsia" w:hAnsiTheme="majorHAnsi" w:cstheme="majorBidi"/>
      <w:i/>
      <w:iCs/>
      <w:color w:val="404040" w:themeColor="text1" w:themeTint="BF"/>
      <w:sz w:val="20"/>
      <w:szCs w:val="20"/>
      <w:lang w:val="pt-BR"/>
    </w:rPr>
  </w:style>
  <w:style w:type="character" w:customStyle="1" w:styleId="TitreCar">
    <w:name w:val="Titre Car"/>
    <w:basedOn w:val="Policepardfaut"/>
    <w:link w:val="Titre"/>
    <w:rsid w:val="000D55BD"/>
    <w:rPr>
      <w:rFonts w:asciiTheme="majorHAnsi" w:eastAsiaTheme="majorEastAsia" w:hAnsiTheme="majorHAnsi" w:cstheme="majorBidi"/>
      <w:color w:val="17365D" w:themeColor="text2" w:themeShade="BF"/>
      <w:spacing w:val="5"/>
      <w:kern w:val="28"/>
      <w:sz w:val="52"/>
      <w:szCs w:val="52"/>
    </w:rPr>
  </w:style>
  <w:style w:type="character" w:customStyle="1" w:styleId="Sous-titreCar">
    <w:name w:val="Sous-titre Car"/>
    <w:basedOn w:val="Policepardfaut"/>
    <w:link w:val="Sous-titre"/>
    <w:rsid w:val="002C4236"/>
    <w:rPr>
      <w:rFonts w:ascii="Arial" w:eastAsiaTheme="majorEastAsia" w:hAnsi="Arial" w:cstheme="majorBidi"/>
      <w:b/>
      <w:iCs/>
      <w:color w:val="1F497D" w:themeColor="text2"/>
      <w:spacing w:val="15"/>
      <w:szCs w:val="24"/>
      <w:lang w:val="pt-BR"/>
    </w:rPr>
  </w:style>
  <w:style w:type="character" w:styleId="lev">
    <w:name w:val="Strong"/>
    <w:basedOn w:val="Policepardfaut"/>
    <w:uiPriority w:val="22"/>
    <w:qFormat/>
    <w:rsid w:val="000D55BD"/>
    <w:rPr>
      <w:b/>
      <w:bCs/>
    </w:rPr>
  </w:style>
  <w:style w:type="character" w:styleId="Accentuation">
    <w:name w:val="Emphasis"/>
    <w:basedOn w:val="Policepardfaut"/>
    <w:uiPriority w:val="20"/>
    <w:qFormat/>
    <w:rsid w:val="000D55BD"/>
    <w:rPr>
      <w:i/>
      <w:iCs/>
    </w:rPr>
  </w:style>
  <w:style w:type="paragraph" w:styleId="Sansinterligne">
    <w:name w:val="No Spacing"/>
    <w:uiPriority w:val="1"/>
    <w:qFormat/>
    <w:rsid w:val="00A21F0A"/>
    <w:pPr>
      <w:spacing w:after="0" w:line="240" w:lineRule="auto"/>
    </w:pPr>
    <w:rPr>
      <w:rFonts w:ascii="Times New Roman" w:hAnsi="Times New Roman"/>
    </w:rPr>
  </w:style>
  <w:style w:type="paragraph" w:styleId="Paragraphedeliste">
    <w:name w:val="List Paragraph"/>
    <w:basedOn w:val="Normal"/>
    <w:uiPriority w:val="34"/>
    <w:qFormat/>
    <w:rsid w:val="000D55BD"/>
    <w:pPr>
      <w:ind w:left="720"/>
      <w:contextualSpacing/>
    </w:pPr>
  </w:style>
  <w:style w:type="paragraph" w:styleId="Citation">
    <w:name w:val="Quote"/>
    <w:basedOn w:val="Normal"/>
    <w:next w:val="Normal"/>
    <w:link w:val="CitationCar"/>
    <w:uiPriority w:val="29"/>
    <w:qFormat/>
    <w:rsid w:val="000D55BD"/>
    <w:rPr>
      <w:i/>
      <w:iCs/>
      <w:color w:val="000000" w:themeColor="text1"/>
    </w:rPr>
  </w:style>
  <w:style w:type="character" w:customStyle="1" w:styleId="CitationCar">
    <w:name w:val="Citation Car"/>
    <w:basedOn w:val="Policepardfaut"/>
    <w:link w:val="Citation"/>
    <w:uiPriority w:val="29"/>
    <w:rsid w:val="000D55BD"/>
    <w:rPr>
      <w:i/>
      <w:iCs/>
      <w:color w:val="000000" w:themeColor="text1"/>
    </w:rPr>
  </w:style>
  <w:style w:type="paragraph" w:styleId="Citationintense">
    <w:name w:val="Intense Quote"/>
    <w:basedOn w:val="Normal"/>
    <w:next w:val="Normal"/>
    <w:link w:val="CitationintenseCar"/>
    <w:uiPriority w:val="30"/>
    <w:qFormat/>
    <w:rsid w:val="000D55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D55BD"/>
    <w:rPr>
      <w:b/>
      <w:bCs/>
      <w:i/>
      <w:iCs/>
      <w:color w:val="4F81BD" w:themeColor="accent1"/>
    </w:rPr>
  </w:style>
  <w:style w:type="character" w:styleId="Emphaseple">
    <w:name w:val="Subtle Emphasis"/>
    <w:basedOn w:val="Policepardfaut"/>
    <w:uiPriority w:val="19"/>
    <w:qFormat/>
    <w:rsid w:val="000D55BD"/>
    <w:rPr>
      <w:i/>
      <w:iCs/>
      <w:color w:val="808080" w:themeColor="text1" w:themeTint="7F"/>
    </w:rPr>
  </w:style>
  <w:style w:type="character" w:styleId="Emphaseintense">
    <w:name w:val="Intense Emphasis"/>
    <w:basedOn w:val="Policepardfaut"/>
    <w:uiPriority w:val="21"/>
    <w:qFormat/>
    <w:rsid w:val="000D55BD"/>
    <w:rPr>
      <w:b/>
      <w:bCs/>
      <w:i/>
      <w:iCs/>
      <w:color w:val="4F81BD" w:themeColor="accent1"/>
    </w:rPr>
  </w:style>
  <w:style w:type="character" w:styleId="Rfrenceple">
    <w:name w:val="Subtle Reference"/>
    <w:basedOn w:val="Policepardfaut"/>
    <w:uiPriority w:val="31"/>
    <w:qFormat/>
    <w:rsid w:val="000D55BD"/>
    <w:rPr>
      <w:smallCaps/>
      <w:color w:val="C0504D" w:themeColor="accent2"/>
      <w:u w:val="single"/>
    </w:rPr>
  </w:style>
  <w:style w:type="character" w:styleId="Rfrenceintense">
    <w:name w:val="Intense Reference"/>
    <w:basedOn w:val="Policepardfaut"/>
    <w:uiPriority w:val="32"/>
    <w:qFormat/>
    <w:rsid w:val="000D55BD"/>
    <w:rPr>
      <w:b/>
      <w:bCs/>
      <w:smallCaps/>
      <w:color w:val="C0504D" w:themeColor="accent2"/>
      <w:spacing w:val="5"/>
      <w:u w:val="single"/>
    </w:rPr>
  </w:style>
  <w:style w:type="character" w:styleId="Titredulivre">
    <w:name w:val="Book Title"/>
    <w:basedOn w:val="Policepardfaut"/>
    <w:uiPriority w:val="33"/>
    <w:qFormat/>
    <w:rsid w:val="000D55BD"/>
    <w:rPr>
      <w:b/>
      <w:bCs/>
      <w:smallCaps/>
      <w:spacing w:val="5"/>
    </w:rPr>
  </w:style>
  <w:style w:type="paragraph" w:styleId="En-ttedetabledesmatires">
    <w:name w:val="TOC Heading"/>
    <w:basedOn w:val="Titre1"/>
    <w:next w:val="Normal"/>
    <w:uiPriority w:val="39"/>
    <w:semiHidden/>
    <w:unhideWhenUsed/>
    <w:qFormat/>
    <w:rsid w:val="000D55BD"/>
    <w:pPr>
      <w:outlineLvl w:val="9"/>
    </w:pPr>
  </w:style>
  <w:style w:type="table" w:styleId="Grilledutableau">
    <w:name w:val="Table Grid"/>
    <w:basedOn w:val="TableauNormal"/>
    <w:uiPriority w:val="59"/>
    <w:rsid w:val="0038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link w:val="tableheaderCar"/>
    <w:qFormat/>
    <w:rsid w:val="00E20262"/>
    <w:pPr>
      <w:spacing w:after="0"/>
    </w:pPr>
    <w:rPr>
      <w:rFonts w:ascii="Arial" w:hAnsi="Arial"/>
      <w:b/>
      <w:color w:val="FFFFFF" w:themeColor="background1"/>
      <w:sz w:val="20"/>
    </w:rPr>
  </w:style>
  <w:style w:type="table" w:customStyle="1" w:styleId="argo">
    <w:name w:val="argo"/>
    <w:basedOn w:val="TableauNormal"/>
    <w:uiPriority w:val="99"/>
    <w:rsid w:val="00155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character" w:customStyle="1" w:styleId="tableheaderCar">
    <w:name w:val="table header Car"/>
    <w:basedOn w:val="Policepardfaut"/>
    <w:link w:val="tableheader"/>
    <w:rsid w:val="00E20262"/>
    <w:rPr>
      <w:rFonts w:ascii="Arial" w:hAnsi="Arial"/>
      <w:b/>
      <w:color w:val="FFFFFF" w:themeColor="background1"/>
      <w:sz w:val="20"/>
      <w:lang w:val="en-GB"/>
    </w:rPr>
  </w:style>
  <w:style w:type="paragraph" w:customStyle="1" w:styleId="Default">
    <w:name w:val="Default"/>
    <w:link w:val="DefaultCar"/>
    <w:rsid w:val="00E22F2A"/>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customStyle="1" w:styleId="CM39">
    <w:name w:val="CM39"/>
    <w:basedOn w:val="Default"/>
    <w:next w:val="Default"/>
    <w:uiPriority w:val="99"/>
    <w:rsid w:val="00E22F2A"/>
    <w:pPr>
      <w:spacing w:after="120"/>
    </w:pPr>
    <w:rPr>
      <w:color w:val="auto"/>
    </w:rPr>
  </w:style>
  <w:style w:type="paragraph" w:customStyle="1" w:styleId="CM1">
    <w:name w:val="CM1"/>
    <w:basedOn w:val="Default"/>
    <w:next w:val="Default"/>
    <w:uiPriority w:val="99"/>
    <w:rsid w:val="00E22F2A"/>
    <w:pPr>
      <w:spacing w:line="326" w:lineRule="atLeast"/>
    </w:pPr>
    <w:rPr>
      <w:color w:val="auto"/>
    </w:rPr>
  </w:style>
  <w:style w:type="paragraph" w:customStyle="1" w:styleId="CM2">
    <w:name w:val="CM2"/>
    <w:basedOn w:val="Default"/>
    <w:next w:val="Default"/>
    <w:uiPriority w:val="99"/>
    <w:rsid w:val="00E22F2A"/>
    <w:rPr>
      <w:color w:val="auto"/>
    </w:rPr>
  </w:style>
  <w:style w:type="paragraph" w:customStyle="1" w:styleId="CM40">
    <w:name w:val="CM40"/>
    <w:basedOn w:val="Default"/>
    <w:next w:val="Default"/>
    <w:uiPriority w:val="99"/>
    <w:rsid w:val="00E22F2A"/>
    <w:pPr>
      <w:spacing w:after="378"/>
    </w:pPr>
    <w:rPr>
      <w:color w:val="auto"/>
    </w:rPr>
  </w:style>
  <w:style w:type="paragraph" w:customStyle="1" w:styleId="CM41">
    <w:name w:val="CM41"/>
    <w:basedOn w:val="Default"/>
    <w:next w:val="Default"/>
    <w:uiPriority w:val="99"/>
    <w:rsid w:val="00E22F2A"/>
    <w:pPr>
      <w:spacing w:after="167"/>
    </w:pPr>
    <w:rPr>
      <w:color w:val="auto"/>
    </w:rPr>
  </w:style>
  <w:style w:type="paragraph" w:customStyle="1" w:styleId="CM42">
    <w:name w:val="CM42"/>
    <w:basedOn w:val="Default"/>
    <w:next w:val="Default"/>
    <w:uiPriority w:val="99"/>
    <w:rsid w:val="00E22F2A"/>
    <w:pPr>
      <w:spacing w:after="407"/>
    </w:pPr>
    <w:rPr>
      <w:color w:val="auto"/>
    </w:rPr>
  </w:style>
  <w:style w:type="paragraph" w:customStyle="1" w:styleId="CM43">
    <w:name w:val="CM43"/>
    <w:basedOn w:val="Default"/>
    <w:next w:val="Default"/>
    <w:uiPriority w:val="99"/>
    <w:rsid w:val="00E22F2A"/>
    <w:pPr>
      <w:spacing w:after="105"/>
    </w:pPr>
    <w:rPr>
      <w:color w:val="auto"/>
    </w:rPr>
  </w:style>
  <w:style w:type="paragraph" w:customStyle="1" w:styleId="CM45">
    <w:name w:val="CM45"/>
    <w:basedOn w:val="Default"/>
    <w:next w:val="Default"/>
    <w:uiPriority w:val="99"/>
    <w:rsid w:val="00E22F2A"/>
    <w:pPr>
      <w:spacing w:after="4363"/>
    </w:pPr>
    <w:rPr>
      <w:color w:val="auto"/>
    </w:rPr>
  </w:style>
  <w:style w:type="paragraph" w:customStyle="1" w:styleId="CM3">
    <w:name w:val="CM3"/>
    <w:basedOn w:val="Default"/>
    <w:next w:val="Default"/>
    <w:uiPriority w:val="99"/>
    <w:rsid w:val="00E22F2A"/>
    <w:rPr>
      <w:color w:val="auto"/>
    </w:rPr>
  </w:style>
  <w:style w:type="paragraph" w:customStyle="1" w:styleId="CM46">
    <w:name w:val="CM46"/>
    <w:basedOn w:val="Default"/>
    <w:next w:val="Default"/>
    <w:uiPriority w:val="99"/>
    <w:rsid w:val="00E22F2A"/>
    <w:pPr>
      <w:spacing w:after="55"/>
    </w:pPr>
    <w:rPr>
      <w:color w:val="auto"/>
    </w:rPr>
  </w:style>
  <w:style w:type="paragraph" w:customStyle="1" w:styleId="CM54">
    <w:name w:val="CM54"/>
    <w:basedOn w:val="Default"/>
    <w:next w:val="Default"/>
    <w:uiPriority w:val="99"/>
    <w:rsid w:val="00E22F2A"/>
    <w:pPr>
      <w:spacing w:after="315"/>
    </w:pPr>
    <w:rPr>
      <w:color w:val="auto"/>
    </w:rPr>
  </w:style>
  <w:style w:type="paragraph" w:customStyle="1" w:styleId="CM4">
    <w:name w:val="CM4"/>
    <w:basedOn w:val="Default"/>
    <w:next w:val="Default"/>
    <w:uiPriority w:val="99"/>
    <w:rsid w:val="00E22F2A"/>
    <w:rPr>
      <w:color w:val="auto"/>
    </w:rPr>
  </w:style>
  <w:style w:type="paragraph" w:customStyle="1" w:styleId="CM44">
    <w:name w:val="CM44"/>
    <w:basedOn w:val="Default"/>
    <w:next w:val="Default"/>
    <w:uiPriority w:val="99"/>
    <w:rsid w:val="00E22F2A"/>
    <w:pPr>
      <w:spacing w:after="235"/>
    </w:pPr>
    <w:rPr>
      <w:color w:val="auto"/>
    </w:rPr>
  </w:style>
  <w:style w:type="paragraph" w:customStyle="1" w:styleId="CM5">
    <w:name w:val="CM5"/>
    <w:basedOn w:val="Default"/>
    <w:next w:val="Default"/>
    <w:uiPriority w:val="99"/>
    <w:rsid w:val="00E22F2A"/>
    <w:pPr>
      <w:spacing w:line="276" w:lineRule="atLeast"/>
    </w:pPr>
    <w:rPr>
      <w:color w:val="auto"/>
    </w:rPr>
  </w:style>
  <w:style w:type="paragraph" w:customStyle="1" w:styleId="CM48">
    <w:name w:val="CM48"/>
    <w:basedOn w:val="Default"/>
    <w:next w:val="Default"/>
    <w:uiPriority w:val="99"/>
    <w:rsid w:val="00E22F2A"/>
    <w:pPr>
      <w:spacing w:after="748"/>
    </w:pPr>
    <w:rPr>
      <w:color w:val="auto"/>
    </w:rPr>
  </w:style>
  <w:style w:type="paragraph" w:customStyle="1" w:styleId="CM6">
    <w:name w:val="CM6"/>
    <w:basedOn w:val="Default"/>
    <w:next w:val="Default"/>
    <w:uiPriority w:val="99"/>
    <w:rsid w:val="00E22F2A"/>
    <w:pPr>
      <w:spacing w:line="276" w:lineRule="atLeast"/>
    </w:pPr>
    <w:rPr>
      <w:color w:val="auto"/>
    </w:rPr>
  </w:style>
  <w:style w:type="paragraph" w:customStyle="1" w:styleId="CM7">
    <w:name w:val="CM7"/>
    <w:basedOn w:val="Default"/>
    <w:next w:val="Default"/>
    <w:uiPriority w:val="99"/>
    <w:rsid w:val="00E22F2A"/>
    <w:pPr>
      <w:spacing w:line="276" w:lineRule="atLeast"/>
    </w:pPr>
    <w:rPr>
      <w:color w:val="auto"/>
    </w:rPr>
  </w:style>
  <w:style w:type="paragraph" w:customStyle="1" w:styleId="CM8">
    <w:name w:val="CM8"/>
    <w:basedOn w:val="Default"/>
    <w:next w:val="Default"/>
    <w:uiPriority w:val="99"/>
    <w:rsid w:val="00E22F2A"/>
    <w:pPr>
      <w:spacing w:line="278" w:lineRule="atLeast"/>
    </w:pPr>
    <w:rPr>
      <w:color w:val="auto"/>
    </w:rPr>
  </w:style>
  <w:style w:type="paragraph" w:customStyle="1" w:styleId="CM9">
    <w:name w:val="CM9"/>
    <w:basedOn w:val="Default"/>
    <w:next w:val="Default"/>
    <w:uiPriority w:val="99"/>
    <w:rsid w:val="00E22F2A"/>
    <w:pPr>
      <w:spacing w:line="276" w:lineRule="atLeast"/>
    </w:pPr>
    <w:rPr>
      <w:color w:val="auto"/>
    </w:rPr>
  </w:style>
  <w:style w:type="paragraph" w:customStyle="1" w:styleId="CM10">
    <w:name w:val="CM10"/>
    <w:basedOn w:val="Default"/>
    <w:next w:val="Default"/>
    <w:uiPriority w:val="99"/>
    <w:rsid w:val="00E22F2A"/>
    <w:pPr>
      <w:spacing w:line="276" w:lineRule="atLeast"/>
    </w:pPr>
    <w:rPr>
      <w:color w:val="auto"/>
    </w:rPr>
  </w:style>
  <w:style w:type="paragraph" w:customStyle="1" w:styleId="CM11">
    <w:name w:val="CM11"/>
    <w:basedOn w:val="Default"/>
    <w:next w:val="Default"/>
    <w:uiPriority w:val="99"/>
    <w:rsid w:val="00E22F2A"/>
    <w:pPr>
      <w:spacing w:line="271" w:lineRule="atLeast"/>
    </w:pPr>
    <w:rPr>
      <w:color w:val="auto"/>
    </w:rPr>
  </w:style>
  <w:style w:type="paragraph" w:customStyle="1" w:styleId="CM12">
    <w:name w:val="CM12"/>
    <w:basedOn w:val="Default"/>
    <w:next w:val="Default"/>
    <w:uiPriority w:val="99"/>
    <w:rsid w:val="00E22F2A"/>
    <w:pPr>
      <w:spacing w:line="276" w:lineRule="atLeast"/>
    </w:pPr>
    <w:rPr>
      <w:color w:val="auto"/>
    </w:rPr>
  </w:style>
  <w:style w:type="paragraph" w:customStyle="1" w:styleId="CM50">
    <w:name w:val="CM50"/>
    <w:basedOn w:val="Default"/>
    <w:next w:val="Default"/>
    <w:uiPriority w:val="99"/>
    <w:rsid w:val="00E22F2A"/>
    <w:pPr>
      <w:spacing w:after="503"/>
    </w:pPr>
    <w:rPr>
      <w:color w:val="auto"/>
    </w:rPr>
  </w:style>
  <w:style w:type="paragraph" w:customStyle="1" w:styleId="CM13">
    <w:name w:val="CM13"/>
    <w:basedOn w:val="Default"/>
    <w:next w:val="Default"/>
    <w:uiPriority w:val="99"/>
    <w:rsid w:val="00E22F2A"/>
    <w:rPr>
      <w:color w:val="auto"/>
    </w:rPr>
  </w:style>
  <w:style w:type="paragraph" w:customStyle="1" w:styleId="CM14">
    <w:name w:val="CM14"/>
    <w:basedOn w:val="Default"/>
    <w:next w:val="Default"/>
    <w:uiPriority w:val="99"/>
    <w:rsid w:val="00E22F2A"/>
    <w:pPr>
      <w:spacing w:line="276" w:lineRule="atLeast"/>
    </w:pPr>
    <w:rPr>
      <w:color w:val="auto"/>
    </w:rPr>
  </w:style>
  <w:style w:type="paragraph" w:customStyle="1" w:styleId="CM15">
    <w:name w:val="CM15"/>
    <w:basedOn w:val="Default"/>
    <w:next w:val="Default"/>
    <w:uiPriority w:val="99"/>
    <w:rsid w:val="00E22F2A"/>
    <w:pPr>
      <w:spacing w:line="406" w:lineRule="atLeast"/>
    </w:pPr>
    <w:rPr>
      <w:color w:val="auto"/>
    </w:rPr>
  </w:style>
  <w:style w:type="paragraph" w:customStyle="1" w:styleId="CM16">
    <w:name w:val="CM16"/>
    <w:basedOn w:val="Default"/>
    <w:next w:val="Default"/>
    <w:uiPriority w:val="99"/>
    <w:rsid w:val="00E22F2A"/>
    <w:pPr>
      <w:spacing w:line="340" w:lineRule="atLeast"/>
    </w:pPr>
    <w:rPr>
      <w:color w:val="auto"/>
    </w:rPr>
  </w:style>
  <w:style w:type="paragraph" w:customStyle="1" w:styleId="CM52">
    <w:name w:val="CM52"/>
    <w:basedOn w:val="Default"/>
    <w:next w:val="Default"/>
    <w:uiPriority w:val="99"/>
    <w:rsid w:val="00E22F2A"/>
    <w:pPr>
      <w:spacing w:after="653"/>
    </w:pPr>
    <w:rPr>
      <w:color w:val="auto"/>
    </w:rPr>
  </w:style>
  <w:style w:type="paragraph" w:customStyle="1" w:styleId="CM17">
    <w:name w:val="CM17"/>
    <w:basedOn w:val="Default"/>
    <w:next w:val="Default"/>
    <w:uiPriority w:val="99"/>
    <w:rsid w:val="00E22F2A"/>
    <w:pPr>
      <w:spacing w:line="396" w:lineRule="atLeast"/>
    </w:pPr>
    <w:rPr>
      <w:color w:val="auto"/>
    </w:rPr>
  </w:style>
  <w:style w:type="paragraph" w:customStyle="1" w:styleId="CM18">
    <w:name w:val="CM18"/>
    <w:basedOn w:val="Default"/>
    <w:next w:val="Default"/>
    <w:uiPriority w:val="99"/>
    <w:rsid w:val="00E22F2A"/>
    <w:pPr>
      <w:spacing w:line="396" w:lineRule="atLeast"/>
    </w:pPr>
    <w:rPr>
      <w:color w:val="auto"/>
    </w:rPr>
  </w:style>
  <w:style w:type="paragraph" w:customStyle="1" w:styleId="CM19">
    <w:name w:val="CM19"/>
    <w:basedOn w:val="Default"/>
    <w:next w:val="Default"/>
    <w:uiPriority w:val="99"/>
    <w:rsid w:val="00E22F2A"/>
    <w:pPr>
      <w:spacing w:line="193" w:lineRule="atLeast"/>
    </w:pPr>
    <w:rPr>
      <w:color w:val="auto"/>
    </w:rPr>
  </w:style>
  <w:style w:type="paragraph" w:customStyle="1" w:styleId="CM55">
    <w:name w:val="CM55"/>
    <w:basedOn w:val="Default"/>
    <w:next w:val="Default"/>
    <w:uiPriority w:val="99"/>
    <w:rsid w:val="00E22F2A"/>
    <w:pPr>
      <w:spacing w:after="548"/>
    </w:pPr>
    <w:rPr>
      <w:color w:val="auto"/>
    </w:rPr>
  </w:style>
  <w:style w:type="paragraph" w:customStyle="1" w:styleId="CM20">
    <w:name w:val="CM20"/>
    <w:basedOn w:val="Default"/>
    <w:next w:val="Default"/>
    <w:uiPriority w:val="99"/>
    <w:rsid w:val="00E22F2A"/>
    <w:pPr>
      <w:spacing w:line="396" w:lineRule="atLeast"/>
    </w:pPr>
    <w:rPr>
      <w:color w:val="auto"/>
    </w:rPr>
  </w:style>
  <w:style w:type="paragraph" w:customStyle="1" w:styleId="CM22">
    <w:name w:val="CM22"/>
    <w:basedOn w:val="Default"/>
    <w:next w:val="Default"/>
    <w:uiPriority w:val="99"/>
    <w:rsid w:val="00E22F2A"/>
    <w:pPr>
      <w:spacing w:line="186" w:lineRule="atLeast"/>
    </w:pPr>
    <w:rPr>
      <w:color w:val="auto"/>
    </w:rPr>
  </w:style>
  <w:style w:type="paragraph" w:customStyle="1" w:styleId="CM57">
    <w:name w:val="CM57"/>
    <w:basedOn w:val="Default"/>
    <w:next w:val="Default"/>
    <w:uiPriority w:val="99"/>
    <w:rsid w:val="00E22F2A"/>
    <w:pPr>
      <w:spacing w:after="188"/>
    </w:pPr>
    <w:rPr>
      <w:color w:val="auto"/>
    </w:rPr>
  </w:style>
  <w:style w:type="paragraph" w:customStyle="1" w:styleId="CM23">
    <w:name w:val="CM23"/>
    <w:basedOn w:val="Default"/>
    <w:next w:val="Default"/>
    <w:uiPriority w:val="99"/>
    <w:rsid w:val="00E22F2A"/>
    <w:rPr>
      <w:color w:val="auto"/>
    </w:rPr>
  </w:style>
  <w:style w:type="paragraph" w:customStyle="1" w:styleId="CM24">
    <w:name w:val="CM24"/>
    <w:basedOn w:val="Default"/>
    <w:next w:val="Default"/>
    <w:uiPriority w:val="99"/>
    <w:rsid w:val="00E22F2A"/>
    <w:pPr>
      <w:spacing w:line="406" w:lineRule="atLeast"/>
    </w:pPr>
    <w:rPr>
      <w:color w:val="auto"/>
    </w:rPr>
  </w:style>
  <w:style w:type="paragraph" w:customStyle="1" w:styleId="CM25">
    <w:name w:val="CM25"/>
    <w:basedOn w:val="Default"/>
    <w:next w:val="Default"/>
    <w:uiPriority w:val="99"/>
    <w:rsid w:val="00E22F2A"/>
    <w:pPr>
      <w:spacing w:line="271" w:lineRule="atLeast"/>
    </w:pPr>
    <w:rPr>
      <w:color w:val="auto"/>
    </w:rPr>
  </w:style>
  <w:style w:type="paragraph" w:customStyle="1" w:styleId="CM26">
    <w:name w:val="CM26"/>
    <w:basedOn w:val="Default"/>
    <w:next w:val="Default"/>
    <w:uiPriority w:val="99"/>
    <w:rsid w:val="00E22F2A"/>
    <w:pPr>
      <w:spacing w:line="231" w:lineRule="atLeast"/>
    </w:pPr>
    <w:rPr>
      <w:color w:val="auto"/>
    </w:rPr>
  </w:style>
  <w:style w:type="paragraph" w:customStyle="1" w:styleId="CM58">
    <w:name w:val="CM58"/>
    <w:basedOn w:val="Default"/>
    <w:next w:val="Default"/>
    <w:uiPriority w:val="99"/>
    <w:rsid w:val="00E22F2A"/>
    <w:pPr>
      <w:spacing w:after="840"/>
    </w:pPr>
    <w:rPr>
      <w:color w:val="auto"/>
    </w:rPr>
  </w:style>
  <w:style w:type="paragraph" w:customStyle="1" w:styleId="CM28">
    <w:name w:val="CM28"/>
    <w:basedOn w:val="Default"/>
    <w:next w:val="Default"/>
    <w:uiPriority w:val="99"/>
    <w:rsid w:val="00E22F2A"/>
    <w:pPr>
      <w:spacing w:line="196" w:lineRule="atLeast"/>
    </w:pPr>
    <w:rPr>
      <w:color w:val="auto"/>
    </w:rPr>
  </w:style>
  <w:style w:type="paragraph" w:customStyle="1" w:styleId="CM31">
    <w:name w:val="CM31"/>
    <w:basedOn w:val="Default"/>
    <w:next w:val="Default"/>
    <w:uiPriority w:val="99"/>
    <w:rsid w:val="00E22F2A"/>
    <w:pPr>
      <w:spacing w:line="396" w:lineRule="atLeast"/>
    </w:pPr>
    <w:rPr>
      <w:color w:val="auto"/>
    </w:rPr>
  </w:style>
  <w:style w:type="paragraph" w:customStyle="1" w:styleId="CM32">
    <w:name w:val="CM32"/>
    <w:basedOn w:val="Default"/>
    <w:next w:val="Default"/>
    <w:uiPriority w:val="99"/>
    <w:rsid w:val="00E22F2A"/>
    <w:pPr>
      <w:spacing w:line="276" w:lineRule="atLeast"/>
    </w:pPr>
    <w:rPr>
      <w:color w:val="auto"/>
    </w:rPr>
  </w:style>
  <w:style w:type="paragraph" w:customStyle="1" w:styleId="CM33">
    <w:name w:val="CM33"/>
    <w:basedOn w:val="Default"/>
    <w:next w:val="Default"/>
    <w:uiPriority w:val="99"/>
    <w:rsid w:val="00E22F2A"/>
    <w:pPr>
      <w:spacing w:line="391" w:lineRule="atLeast"/>
    </w:pPr>
    <w:rPr>
      <w:color w:val="auto"/>
    </w:rPr>
  </w:style>
  <w:style w:type="paragraph" w:customStyle="1" w:styleId="CM34">
    <w:name w:val="CM34"/>
    <w:basedOn w:val="Default"/>
    <w:next w:val="Default"/>
    <w:uiPriority w:val="99"/>
    <w:rsid w:val="00E22F2A"/>
    <w:pPr>
      <w:spacing w:line="391" w:lineRule="atLeast"/>
    </w:pPr>
    <w:rPr>
      <w:color w:val="auto"/>
    </w:rPr>
  </w:style>
  <w:style w:type="paragraph" w:customStyle="1" w:styleId="CM36">
    <w:name w:val="CM36"/>
    <w:basedOn w:val="Default"/>
    <w:next w:val="Default"/>
    <w:uiPriority w:val="99"/>
    <w:rsid w:val="00E22F2A"/>
    <w:pPr>
      <w:spacing w:line="253" w:lineRule="atLeast"/>
    </w:pPr>
    <w:rPr>
      <w:color w:val="auto"/>
    </w:rPr>
  </w:style>
  <w:style w:type="character" w:customStyle="1" w:styleId="TextedebullesCar">
    <w:name w:val="Texte de bulles Car"/>
    <w:basedOn w:val="Policepardfaut"/>
    <w:link w:val="Textedebulles"/>
    <w:semiHidden/>
    <w:rsid w:val="00E22F2A"/>
    <w:rPr>
      <w:rFonts w:ascii="Tahoma" w:hAnsi="Tahoma" w:cs="Tahoma"/>
      <w:sz w:val="16"/>
      <w:szCs w:val="16"/>
    </w:rPr>
  </w:style>
  <w:style w:type="character" w:customStyle="1" w:styleId="CommentaireCar">
    <w:name w:val="Commentaire Car"/>
    <w:basedOn w:val="Policepardfaut"/>
    <w:link w:val="Commentaire"/>
    <w:rsid w:val="00E22F2A"/>
    <w:rPr>
      <w:rFonts w:ascii="Times New Roman" w:hAnsi="Times New Roman"/>
      <w:sz w:val="20"/>
    </w:rPr>
  </w:style>
  <w:style w:type="character" w:customStyle="1" w:styleId="ObjetducommentaireCar">
    <w:name w:val="Objet du commentaire Car"/>
    <w:basedOn w:val="CommentaireCar"/>
    <w:link w:val="Objetducommentaire"/>
    <w:semiHidden/>
    <w:rsid w:val="00E22F2A"/>
    <w:rPr>
      <w:rFonts w:ascii="Times New Roman" w:hAnsi="Times New Roman"/>
      <w:b/>
      <w:bCs/>
      <w:sz w:val="20"/>
    </w:rPr>
  </w:style>
  <w:style w:type="paragraph" w:customStyle="1" w:styleId="tablecontent">
    <w:name w:val="table content"/>
    <w:basedOn w:val="Default"/>
    <w:link w:val="tablecontentCar"/>
    <w:qFormat/>
    <w:rsid w:val="005B6AFF"/>
    <w:rPr>
      <w:rFonts w:ascii="Tahoma" w:hAnsi="Tahoma" w:cs="Tahoma"/>
      <w:sz w:val="16"/>
      <w:szCs w:val="16"/>
    </w:rPr>
  </w:style>
  <w:style w:type="character" w:customStyle="1" w:styleId="DefaultCar">
    <w:name w:val="Default Car"/>
    <w:basedOn w:val="Policepardfaut"/>
    <w:link w:val="Default"/>
    <w:rsid w:val="00E22F2A"/>
    <w:rPr>
      <w:rFonts w:ascii="Arial" w:eastAsia="Times New Roman" w:hAnsi="Arial" w:cs="Arial"/>
      <w:color w:val="000000"/>
      <w:sz w:val="24"/>
      <w:szCs w:val="24"/>
      <w:lang w:val="en-AU" w:eastAsia="en-AU"/>
    </w:rPr>
  </w:style>
  <w:style w:type="character" w:customStyle="1" w:styleId="tablecontentCar">
    <w:name w:val="table content Car"/>
    <w:basedOn w:val="DefaultCar"/>
    <w:link w:val="tablecontent"/>
    <w:rsid w:val="005B6AFF"/>
    <w:rPr>
      <w:rFonts w:ascii="Tahoma" w:eastAsia="Times New Roman" w:hAnsi="Tahoma" w:cs="Tahoma"/>
      <w:color w:val="000000"/>
      <w:sz w:val="16"/>
      <w:szCs w:val="16"/>
      <w:lang w:val="en-AU" w:eastAsia="en-AU"/>
    </w:rPr>
  </w:style>
  <w:style w:type="paragraph" w:customStyle="1" w:styleId="Paragraphedeliste1">
    <w:name w:val="Paragraphe de liste1"/>
    <w:basedOn w:val="Normal"/>
    <w:uiPriority w:val="34"/>
    <w:qFormat/>
    <w:rsid w:val="009045E4"/>
    <w:pPr>
      <w:ind w:left="720"/>
      <w:contextualSpacing/>
    </w:pPr>
    <w:rPr>
      <w:rFonts w:eastAsia="MS Mincho" w:cs="Times New Roman"/>
    </w:rPr>
  </w:style>
  <w:style w:type="character" w:customStyle="1" w:styleId="En-tteCar">
    <w:name w:val="En-tête Car"/>
    <w:basedOn w:val="Policepardfaut"/>
    <w:link w:val="En-tte"/>
    <w:rsid w:val="00C754B0"/>
    <w:rPr>
      <w:rFonts w:ascii="Times New Roman" w:hAnsi="Times New Roman"/>
      <w:sz w:val="18"/>
      <w:lang w:val="pt-BR"/>
    </w:rPr>
  </w:style>
  <w:style w:type="character" w:customStyle="1" w:styleId="PieddepageCar">
    <w:name w:val="Pied de page Car"/>
    <w:basedOn w:val="Policepardfaut"/>
    <w:link w:val="Pieddepage"/>
    <w:rsid w:val="00C754B0"/>
    <w:rPr>
      <w:rFonts w:ascii="Times New Roman" w:hAnsi="Times New Roman"/>
      <w:sz w:val="20"/>
      <w:lang w:val="pt-BR"/>
    </w:rPr>
  </w:style>
  <w:style w:type="character" w:customStyle="1" w:styleId="ExplorateurdedocumentsCar">
    <w:name w:val="Explorateur de documents Car"/>
    <w:basedOn w:val="Policepardfaut"/>
    <w:link w:val="Explorateurdedocuments"/>
    <w:semiHidden/>
    <w:rsid w:val="00C754B0"/>
    <w:rPr>
      <w:rFonts w:ascii="Tahoma" w:hAnsi="Tahoma"/>
      <w:shd w:val="clear" w:color="auto" w:fill="000080"/>
      <w:lang w:val="pt-BR"/>
    </w:rPr>
  </w:style>
  <w:style w:type="character" w:customStyle="1" w:styleId="CorpsdetexteCar">
    <w:name w:val="Corps de texte Car"/>
    <w:basedOn w:val="Policepardfaut"/>
    <w:link w:val="Corpsdetexte"/>
    <w:rsid w:val="00C754B0"/>
    <w:rPr>
      <w:rFonts w:ascii="Times New Roman" w:hAnsi="Times New Roman"/>
      <w:lang w:val="pt-BR"/>
    </w:rPr>
  </w:style>
  <w:style w:type="character" w:customStyle="1" w:styleId="TextebrutCar">
    <w:name w:val="Texte brut Car"/>
    <w:basedOn w:val="Policepardfaut"/>
    <w:link w:val="Textebrut"/>
    <w:rsid w:val="00C754B0"/>
    <w:rPr>
      <w:rFonts w:ascii="Courier New" w:hAnsi="Courier New"/>
      <w:sz w:val="20"/>
      <w:lang w:val="pt-BR"/>
    </w:rPr>
  </w:style>
  <w:style w:type="character" w:customStyle="1" w:styleId="Corpsdetexte2Car">
    <w:name w:val="Corps de texte 2 Car"/>
    <w:basedOn w:val="Policepardfaut"/>
    <w:link w:val="Corpsdetexte2"/>
    <w:rsid w:val="00C754B0"/>
    <w:rPr>
      <w:rFonts w:ascii="Tahoma" w:hAnsi="Tahoma"/>
      <w:sz w:val="18"/>
      <w:lang w:val="pt-BR"/>
    </w:rPr>
  </w:style>
  <w:style w:type="character" w:customStyle="1" w:styleId="Corpsdetexte3Car">
    <w:name w:val="Corps de texte 3 Car"/>
    <w:basedOn w:val="Policepardfaut"/>
    <w:link w:val="Corpsdetexte3"/>
    <w:rsid w:val="00C754B0"/>
    <w:rPr>
      <w:rFonts w:ascii="Times New Roman" w:hAnsi="Times New Roman"/>
      <w:lang w:val="pt-BR"/>
    </w:rPr>
  </w:style>
  <w:style w:type="character" w:customStyle="1" w:styleId="AdresseHTMLCar">
    <w:name w:val="Adresse HTML Car"/>
    <w:basedOn w:val="Policepardfaut"/>
    <w:link w:val="AdresseHTML"/>
    <w:rsid w:val="00C754B0"/>
    <w:rPr>
      <w:rFonts w:ascii="Times New Roman" w:hAnsi="Times New Roman"/>
      <w:i/>
      <w:iCs/>
      <w:lang w:val="pt-BR"/>
    </w:rPr>
  </w:style>
  <w:style w:type="character" w:customStyle="1" w:styleId="DateCar">
    <w:name w:val="Date Car"/>
    <w:basedOn w:val="Policepardfaut"/>
    <w:link w:val="Date"/>
    <w:rsid w:val="00C754B0"/>
    <w:rPr>
      <w:rFonts w:ascii="Times New Roman" w:hAnsi="Times New Roman"/>
      <w:lang w:val="pt-BR"/>
    </w:rPr>
  </w:style>
  <w:style w:type="character" w:customStyle="1" w:styleId="En-ttedemessageCar">
    <w:name w:val="En-tête de message Car"/>
    <w:basedOn w:val="Policepardfaut"/>
    <w:link w:val="En-ttedemessage"/>
    <w:rsid w:val="00C754B0"/>
    <w:rPr>
      <w:rFonts w:ascii="Arial" w:hAnsi="Arial" w:cs="Arial"/>
      <w:szCs w:val="24"/>
      <w:shd w:val="pct20" w:color="auto" w:fill="auto"/>
      <w:lang w:val="pt-BR"/>
    </w:rPr>
  </w:style>
  <w:style w:type="character" w:customStyle="1" w:styleId="FormuledepolitesseCar">
    <w:name w:val="Formule de politesse Car"/>
    <w:basedOn w:val="Policepardfaut"/>
    <w:link w:val="Formuledepolitesse"/>
    <w:rsid w:val="00C754B0"/>
    <w:rPr>
      <w:rFonts w:ascii="Times New Roman" w:hAnsi="Times New Roman"/>
      <w:lang w:val="pt-BR"/>
    </w:rPr>
  </w:style>
  <w:style w:type="character" w:customStyle="1" w:styleId="NotedebasdepageCar">
    <w:name w:val="Note de bas de page Car"/>
    <w:basedOn w:val="Policepardfaut"/>
    <w:link w:val="Notedebasdepage"/>
    <w:semiHidden/>
    <w:rsid w:val="00C754B0"/>
    <w:rPr>
      <w:rFonts w:ascii="Times New Roman" w:hAnsi="Times New Roman"/>
      <w:sz w:val="20"/>
      <w:lang w:val="pt-BR"/>
    </w:rPr>
  </w:style>
  <w:style w:type="character" w:customStyle="1" w:styleId="NotedefinCar">
    <w:name w:val="Note de fin Car"/>
    <w:basedOn w:val="Policepardfaut"/>
    <w:link w:val="Notedefin"/>
    <w:semiHidden/>
    <w:rsid w:val="00C754B0"/>
    <w:rPr>
      <w:rFonts w:ascii="Times New Roman" w:hAnsi="Times New Roman"/>
      <w:sz w:val="20"/>
      <w:lang w:val="pt-BR"/>
    </w:rPr>
  </w:style>
  <w:style w:type="character" w:customStyle="1" w:styleId="PrformatHTMLCar">
    <w:name w:val="Préformaté HTML Car"/>
    <w:basedOn w:val="Policepardfaut"/>
    <w:link w:val="PrformatHTML"/>
    <w:rsid w:val="00C754B0"/>
    <w:rPr>
      <w:rFonts w:ascii="Courier New" w:hAnsi="Courier New" w:cs="Courier New"/>
      <w:sz w:val="20"/>
      <w:lang w:val="pt-BR"/>
    </w:rPr>
  </w:style>
  <w:style w:type="character" w:customStyle="1" w:styleId="Retrait1religneCar">
    <w:name w:val="Retrait 1re ligne Car"/>
    <w:basedOn w:val="CorpsdetexteCar"/>
    <w:link w:val="Retrait1religne"/>
    <w:rsid w:val="00C754B0"/>
    <w:rPr>
      <w:rFonts w:ascii="Times New Roman" w:hAnsi="Times New Roman"/>
      <w:lang w:val="pt-BR"/>
    </w:rPr>
  </w:style>
  <w:style w:type="character" w:customStyle="1" w:styleId="RetraitcorpsdetexteCar">
    <w:name w:val="Retrait corps de texte Car"/>
    <w:basedOn w:val="Policepardfaut"/>
    <w:link w:val="Retraitcorpsdetexte"/>
    <w:rsid w:val="00C754B0"/>
    <w:rPr>
      <w:rFonts w:ascii="Times New Roman" w:hAnsi="Times New Roman"/>
      <w:lang w:val="pt-BR"/>
    </w:rPr>
  </w:style>
  <w:style w:type="character" w:customStyle="1" w:styleId="Retraitcorpsdetexte2Car">
    <w:name w:val="Retrait corps de texte 2 Car"/>
    <w:basedOn w:val="Policepardfaut"/>
    <w:link w:val="Retraitcorpsdetexte2"/>
    <w:rsid w:val="00C754B0"/>
    <w:rPr>
      <w:rFonts w:ascii="Times New Roman" w:hAnsi="Times New Roman"/>
      <w:lang w:val="pt-BR"/>
    </w:rPr>
  </w:style>
  <w:style w:type="character" w:customStyle="1" w:styleId="Retraitcorpsdetexte3Car">
    <w:name w:val="Retrait corps de texte 3 Car"/>
    <w:basedOn w:val="Policepardfaut"/>
    <w:link w:val="Retraitcorpsdetexte3"/>
    <w:rsid w:val="00C754B0"/>
    <w:rPr>
      <w:rFonts w:ascii="Times New Roman" w:hAnsi="Times New Roman"/>
      <w:sz w:val="16"/>
      <w:szCs w:val="16"/>
      <w:lang w:val="pt-BR"/>
    </w:rPr>
  </w:style>
  <w:style w:type="character" w:customStyle="1" w:styleId="Retraitcorpset1religCar">
    <w:name w:val="Retrait corps et 1re lig. Car"/>
    <w:basedOn w:val="RetraitcorpsdetexteCar"/>
    <w:link w:val="Retraitcorpset1relig"/>
    <w:rsid w:val="00C754B0"/>
    <w:rPr>
      <w:rFonts w:ascii="Times New Roman" w:hAnsi="Times New Roman"/>
      <w:lang w:val="pt-BR"/>
    </w:rPr>
  </w:style>
  <w:style w:type="character" w:customStyle="1" w:styleId="SalutationsCar">
    <w:name w:val="Salutations Car"/>
    <w:basedOn w:val="Policepardfaut"/>
    <w:link w:val="Salutations"/>
    <w:rsid w:val="00C754B0"/>
    <w:rPr>
      <w:rFonts w:ascii="Times New Roman" w:hAnsi="Times New Roman"/>
      <w:lang w:val="pt-BR"/>
    </w:rPr>
  </w:style>
  <w:style w:type="character" w:customStyle="1" w:styleId="SignatureCar">
    <w:name w:val="Signature Car"/>
    <w:basedOn w:val="Policepardfaut"/>
    <w:link w:val="Signature"/>
    <w:rsid w:val="00C754B0"/>
    <w:rPr>
      <w:rFonts w:ascii="Times New Roman" w:hAnsi="Times New Roman"/>
      <w:lang w:val="pt-BR"/>
    </w:rPr>
  </w:style>
  <w:style w:type="character" w:customStyle="1" w:styleId="SignaturelectroniqueCar">
    <w:name w:val="Signature électronique Car"/>
    <w:basedOn w:val="Policepardfaut"/>
    <w:link w:val="Signaturelectronique"/>
    <w:rsid w:val="00C754B0"/>
    <w:rPr>
      <w:rFonts w:ascii="Times New Roman" w:hAnsi="Times New Roman"/>
      <w:lang w:val="pt-BR"/>
    </w:rPr>
  </w:style>
  <w:style w:type="character" w:customStyle="1" w:styleId="TextedemacroCar">
    <w:name w:val="Texte de macro Car"/>
    <w:basedOn w:val="Policepardfaut"/>
    <w:link w:val="Textedemacro"/>
    <w:semiHidden/>
    <w:rsid w:val="00C754B0"/>
    <w:rPr>
      <w:rFonts w:ascii="Courier New" w:hAnsi="Courier New" w:cs="Courier New"/>
    </w:rPr>
  </w:style>
  <w:style w:type="character" w:customStyle="1" w:styleId="TitredenoteCar">
    <w:name w:val="Titre de note Car"/>
    <w:basedOn w:val="Policepardfaut"/>
    <w:link w:val="Titredenote"/>
    <w:rsid w:val="00C754B0"/>
    <w:rPr>
      <w:rFonts w:ascii="Times New Roman" w:hAnsi="Times New Roman"/>
      <w:lang w:val="pt-BR"/>
    </w:rPr>
  </w:style>
  <w:style w:type="paragraph" w:customStyle="1" w:styleId="Standard">
    <w:name w:val="Standard"/>
    <w:rsid w:val="00C754B0"/>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n-US" w:eastAsia="zh-CN" w:bidi="hi-IN"/>
    </w:rPr>
  </w:style>
  <w:style w:type="character" w:styleId="Textedelespacerserv">
    <w:name w:val="Placeholder Text"/>
    <w:basedOn w:val="Policepardfaut"/>
    <w:uiPriority w:val="99"/>
    <w:semiHidden/>
    <w:rsid w:val="00B14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08968">
      <w:bodyDiv w:val="1"/>
      <w:marLeft w:val="0"/>
      <w:marRight w:val="0"/>
      <w:marTop w:val="0"/>
      <w:marBottom w:val="0"/>
      <w:divBdr>
        <w:top w:val="none" w:sz="0" w:space="0" w:color="auto"/>
        <w:left w:val="none" w:sz="0" w:space="0" w:color="auto"/>
        <w:bottom w:val="none" w:sz="0" w:space="0" w:color="auto"/>
        <w:right w:val="none" w:sz="0" w:space="0" w:color="auto"/>
      </w:divBdr>
    </w:div>
    <w:div w:id="419329715">
      <w:bodyDiv w:val="1"/>
      <w:marLeft w:val="0"/>
      <w:marRight w:val="0"/>
      <w:marTop w:val="0"/>
      <w:marBottom w:val="0"/>
      <w:divBdr>
        <w:top w:val="none" w:sz="0" w:space="0" w:color="auto"/>
        <w:left w:val="none" w:sz="0" w:space="0" w:color="auto"/>
        <w:bottom w:val="none" w:sz="0" w:space="0" w:color="auto"/>
        <w:right w:val="none" w:sz="0" w:space="0" w:color="auto"/>
      </w:divBdr>
    </w:div>
    <w:div w:id="496265799">
      <w:bodyDiv w:val="1"/>
      <w:marLeft w:val="0"/>
      <w:marRight w:val="0"/>
      <w:marTop w:val="0"/>
      <w:marBottom w:val="0"/>
      <w:divBdr>
        <w:top w:val="none" w:sz="0" w:space="0" w:color="auto"/>
        <w:left w:val="none" w:sz="0" w:space="0" w:color="auto"/>
        <w:bottom w:val="none" w:sz="0" w:space="0" w:color="auto"/>
        <w:right w:val="none" w:sz="0" w:space="0" w:color="auto"/>
      </w:divBdr>
    </w:div>
    <w:div w:id="579366998">
      <w:bodyDiv w:val="1"/>
      <w:marLeft w:val="0"/>
      <w:marRight w:val="0"/>
      <w:marTop w:val="0"/>
      <w:marBottom w:val="0"/>
      <w:divBdr>
        <w:top w:val="none" w:sz="0" w:space="0" w:color="auto"/>
        <w:left w:val="none" w:sz="0" w:space="0" w:color="auto"/>
        <w:bottom w:val="none" w:sz="0" w:space="0" w:color="auto"/>
        <w:right w:val="none" w:sz="0" w:space="0" w:color="auto"/>
      </w:divBdr>
    </w:div>
    <w:div w:id="1001590607">
      <w:bodyDiv w:val="1"/>
      <w:marLeft w:val="0"/>
      <w:marRight w:val="0"/>
      <w:marTop w:val="0"/>
      <w:marBottom w:val="0"/>
      <w:divBdr>
        <w:top w:val="none" w:sz="0" w:space="0" w:color="auto"/>
        <w:left w:val="none" w:sz="0" w:space="0" w:color="auto"/>
        <w:bottom w:val="none" w:sz="0" w:space="0" w:color="auto"/>
        <w:right w:val="none" w:sz="0" w:space="0" w:color="auto"/>
      </w:divBdr>
    </w:div>
    <w:div w:id="1310591592">
      <w:bodyDiv w:val="1"/>
      <w:marLeft w:val="0"/>
      <w:marRight w:val="0"/>
      <w:marTop w:val="0"/>
      <w:marBottom w:val="0"/>
      <w:divBdr>
        <w:top w:val="none" w:sz="0" w:space="0" w:color="auto"/>
        <w:left w:val="none" w:sz="0" w:space="0" w:color="auto"/>
        <w:bottom w:val="none" w:sz="0" w:space="0" w:color="auto"/>
        <w:right w:val="none" w:sz="0" w:space="0" w:color="auto"/>
      </w:divBdr>
    </w:div>
    <w:div w:id="1374882900">
      <w:bodyDiv w:val="1"/>
      <w:marLeft w:val="0"/>
      <w:marRight w:val="0"/>
      <w:marTop w:val="0"/>
      <w:marBottom w:val="0"/>
      <w:divBdr>
        <w:top w:val="none" w:sz="0" w:space="0" w:color="auto"/>
        <w:left w:val="none" w:sz="0" w:space="0" w:color="auto"/>
        <w:bottom w:val="none" w:sz="0" w:space="0" w:color="auto"/>
        <w:right w:val="none" w:sz="0" w:space="0" w:color="auto"/>
      </w:divBdr>
    </w:div>
    <w:div w:id="1393501583">
      <w:bodyDiv w:val="1"/>
      <w:marLeft w:val="0"/>
      <w:marRight w:val="0"/>
      <w:marTop w:val="0"/>
      <w:marBottom w:val="0"/>
      <w:divBdr>
        <w:top w:val="none" w:sz="0" w:space="0" w:color="auto"/>
        <w:left w:val="none" w:sz="0" w:space="0" w:color="auto"/>
        <w:bottom w:val="none" w:sz="0" w:space="0" w:color="auto"/>
        <w:right w:val="none" w:sz="0" w:space="0" w:color="auto"/>
      </w:divBdr>
    </w:div>
    <w:div w:id="1621957331">
      <w:bodyDiv w:val="1"/>
      <w:marLeft w:val="0"/>
      <w:marRight w:val="0"/>
      <w:marTop w:val="0"/>
      <w:marBottom w:val="0"/>
      <w:divBdr>
        <w:top w:val="none" w:sz="0" w:space="0" w:color="auto"/>
        <w:left w:val="none" w:sz="0" w:space="0" w:color="auto"/>
        <w:bottom w:val="none" w:sz="0" w:space="0" w:color="auto"/>
        <w:right w:val="none" w:sz="0" w:space="0" w:color="auto"/>
      </w:divBdr>
    </w:div>
    <w:div w:id="1686052897">
      <w:bodyDiv w:val="1"/>
      <w:marLeft w:val="0"/>
      <w:marRight w:val="0"/>
      <w:marTop w:val="0"/>
      <w:marBottom w:val="0"/>
      <w:divBdr>
        <w:top w:val="none" w:sz="0" w:space="0" w:color="auto"/>
        <w:left w:val="none" w:sz="0" w:space="0" w:color="auto"/>
        <w:bottom w:val="none" w:sz="0" w:space="0" w:color="auto"/>
        <w:right w:val="none" w:sz="0" w:space="0" w:color="auto"/>
      </w:divBdr>
    </w:div>
    <w:div w:id="19503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3155/38035" TargetMode="External"/><Relationship Id="rId13" Type="http://schemas.openxmlformats.org/officeDocument/2006/relationships/hyperlink" Target="mailto:Ann.Thresher@csiro.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argodatamgt.org/Documentation" TargetMode="External"/><Relationship Id="rId2" Type="http://schemas.openxmlformats.org/officeDocument/2006/relationships/numbering" Target="numbering.xml"/><Relationship Id="rId16" Type="http://schemas.openxmlformats.org/officeDocument/2006/relationships/hyperlink" Target="mailto:Ann.Thresher@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rgodatamgt.org/Documentation"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rgodatamgt.org/Document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ifremer\ds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3FDD-FBCD-4F6D-8997-A21BE353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dsf.dot</Template>
  <TotalTime>2</TotalTime>
  <Pages>7</Pages>
  <Words>1458</Words>
  <Characters>8022</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argo data management</vt:lpstr>
      <vt:lpstr>argo data management</vt:lpstr>
    </vt:vector>
  </TitlesOfParts>
  <Company>CSIRO</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 data management</dc:title>
  <dc:subject>user's manual</dc:subject>
  <dc:creator>thierry carval</dc:creator>
  <cp:keywords/>
  <dc:description/>
  <cp:lastModifiedBy>Thierry CARVAL, Ifremer Brest PDG-IMN-IDM-ISI, 0</cp:lastModifiedBy>
  <cp:revision>3</cp:revision>
  <cp:lastPrinted>2014-11-03T19:41:00Z</cp:lastPrinted>
  <dcterms:created xsi:type="dcterms:W3CDTF">2015-08-31T03:09:00Z</dcterms:created>
  <dcterms:modified xsi:type="dcterms:W3CDTF">2015-08-31T08:20:00Z</dcterms:modified>
</cp:coreProperties>
</file>